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600" w:rsidRPr="00C668C3" w:rsidRDefault="009F1DE5" w:rsidP="00AA1EC9">
      <w:pPr>
        <w:tabs>
          <w:tab w:val="left" w:pos="7125"/>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9F1DE5" w:rsidP="006D4600">
      <w:pPr>
        <w:spacing w:after="0" w:line="480" w:lineRule="auto"/>
        <w:jc w:val="center"/>
        <w:rPr>
          <w:rFonts w:ascii="Times New Roman" w:eastAsia="Times New Roman" w:hAnsi="Times New Roman" w:cs="Times New Roman"/>
          <w:b/>
          <w:color w:val="000000"/>
          <w:sz w:val="24"/>
          <w:szCs w:val="24"/>
        </w:rPr>
      </w:pPr>
      <w:r w:rsidRPr="00C668C3">
        <w:rPr>
          <w:rFonts w:ascii="Times New Roman" w:eastAsia="Times New Roman" w:hAnsi="Times New Roman" w:cs="Times New Roman"/>
          <w:b/>
          <w:color w:val="000000"/>
          <w:sz w:val="24"/>
          <w:szCs w:val="24"/>
        </w:rPr>
        <w:t>Aristotle's View on Friendship and Happiness</w:t>
      </w: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9F1DE5" w:rsidP="006D4600">
      <w:pPr>
        <w:spacing w:after="0" w:line="480" w:lineRule="auto"/>
        <w:jc w:val="center"/>
        <w:rPr>
          <w:rFonts w:ascii="Times New Roman" w:eastAsia="Times New Roman" w:hAnsi="Times New Roman" w:cs="Times New Roman"/>
          <w:color w:val="000000"/>
          <w:sz w:val="24"/>
          <w:szCs w:val="24"/>
        </w:rPr>
      </w:pPr>
      <w:r w:rsidRPr="00C668C3">
        <w:rPr>
          <w:rFonts w:ascii="Times New Roman" w:eastAsia="Times New Roman" w:hAnsi="Times New Roman" w:cs="Times New Roman"/>
          <w:color w:val="000000"/>
          <w:sz w:val="24"/>
          <w:szCs w:val="24"/>
        </w:rPr>
        <w:t>Student Name</w:t>
      </w:r>
    </w:p>
    <w:p w:rsidR="006D4600" w:rsidRPr="00C668C3" w:rsidRDefault="009F1DE5" w:rsidP="006D4600">
      <w:pPr>
        <w:spacing w:after="0" w:line="480" w:lineRule="auto"/>
        <w:jc w:val="center"/>
        <w:rPr>
          <w:rFonts w:ascii="Times New Roman" w:eastAsia="Times New Roman" w:hAnsi="Times New Roman" w:cs="Times New Roman"/>
          <w:color w:val="000000"/>
          <w:sz w:val="24"/>
          <w:szCs w:val="24"/>
        </w:rPr>
      </w:pPr>
      <w:r w:rsidRPr="00C668C3">
        <w:rPr>
          <w:rFonts w:ascii="Times New Roman" w:eastAsia="Times New Roman" w:hAnsi="Times New Roman" w:cs="Times New Roman"/>
          <w:color w:val="000000"/>
          <w:sz w:val="24"/>
          <w:szCs w:val="24"/>
        </w:rPr>
        <w:t>Institutional Affiliation</w:t>
      </w:r>
    </w:p>
    <w:p w:rsidR="006D4600" w:rsidRPr="00C668C3" w:rsidRDefault="009F1DE5" w:rsidP="006D4600">
      <w:pPr>
        <w:spacing w:after="0" w:line="480" w:lineRule="auto"/>
        <w:jc w:val="center"/>
        <w:rPr>
          <w:rFonts w:ascii="Times New Roman" w:eastAsia="Times New Roman" w:hAnsi="Times New Roman" w:cs="Times New Roman"/>
          <w:color w:val="000000"/>
          <w:sz w:val="24"/>
          <w:szCs w:val="24"/>
        </w:rPr>
      </w:pPr>
      <w:r w:rsidRPr="00C668C3">
        <w:rPr>
          <w:rFonts w:ascii="Times New Roman" w:eastAsia="Times New Roman" w:hAnsi="Times New Roman" w:cs="Times New Roman"/>
          <w:color w:val="000000"/>
          <w:sz w:val="24"/>
          <w:szCs w:val="24"/>
        </w:rPr>
        <w:t>Professor’s Name</w:t>
      </w:r>
    </w:p>
    <w:p w:rsidR="006D4600" w:rsidRPr="00C668C3" w:rsidRDefault="009F1DE5" w:rsidP="006D4600">
      <w:pPr>
        <w:spacing w:after="0" w:line="480" w:lineRule="auto"/>
        <w:jc w:val="center"/>
        <w:rPr>
          <w:rFonts w:ascii="Times New Roman" w:eastAsia="Times New Roman" w:hAnsi="Times New Roman" w:cs="Times New Roman"/>
          <w:color w:val="000000"/>
          <w:sz w:val="24"/>
          <w:szCs w:val="24"/>
        </w:rPr>
      </w:pPr>
      <w:r w:rsidRPr="00C668C3">
        <w:rPr>
          <w:rFonts w:ascii="Times New Roman" w:eastAsia="Times New Roman" w:hAnsi="Times New Roman" w:cs="Times New Roman"/>
          <w:color w:val="000000"/>
          <w:sz w:val="24"/>
          <w:szCs w:val="24"/>
        </w:rPr>
        <w:t>Date</w:t>
      </w: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6D4600" w:rsidP="006D4600">
      <w:pPr>
        <w:spacing w:after="0" w:line="480" w:lineRule="auto"/>
        <w:jc w:val="center"/>
        <w:rPr>
          <w:rFonts w:ascii="Times New Roman" w:eastAsia="Times New Roman" w:hAnsi="Times New Roman" w:cs="Times New Roman"/>
          <w:color w:val="000000"/>
          <w:sz w:val="24"/>
          <w:szCs w:val="24"/>
        </w:rPr>
      </w:pPr>
    </w:p>
    <w:p w:rsidR="006D4600" w:rsidRPr="00C668C3" w:rsidRDefault="009F1DE5" w:rsidP="006D4600">
      <w:pPr>
        <w:spacing w:after="0" w:line="480" w:lineRule="auto"/>
        <w:jc w:val="center"/>
        <w:rPr>
          <w:rFonts w:ascii="Times New Roman" w:eastAsia="Times New Roman" w:hAnsi="Times New Roman" w:cs="Times New Roman"/>
          <w:b/>
          <w:color w:val="000000"/>
          <w:sz w:val="24"/>
          <w:szCs w:val="24"/>
        </w:rPr>
      </w:pPr>
      <w:r w:rsidRPr="00C668C3">
        <w:rPr>
          <w:rFonts w:ascii="Times New Roman" w:eastAsia="Times New Roman" w:hAnsi="Times New Roman" w:cs="Times New Roman"/>
          <w:b/>
          <w:color w:val="000000"/>
          <w:sz w:val="24"/>
          <w:szCs w:val="24"/>
        </w:rPr>
        <w:lastRenderedPageBreak/>
        <w:t>Management Information Systems Application in Decide Your Game</w:t>
      </w:r>
    </w:p>
    <w:p w:rsidR="008B2709"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The advancement in technology has led to numerous data composition within the web. Decide your Game is a company that has invested in the development of games and chargers it </w:t>
      </w:r>
      <w:r w:rsidR="00AA1EC9" w:rsidRPr="00AA1EC9">
        <w:rPr>
          <w:rFonts w:ascii="Times New Roman" w:hAnsi="Times New Roman" w:cs="Times New Roman"/>
          <w:sz w:val="24"/>
          <w:szCs w:val="24"/>
        </w:rPr>
        <w:t>user’s</w:t>
      </w:r>
      <w:r w:rsidRPr="00AA1EC9">
        <w:rPr>
          <w:rFonts w:ascii="Times New Roman" w:hAnsi="Times New Roman" w:cs="Times New Roman"/>
          <w:sz w:val="24"/>
          <w:szCs w:val="24"/>
        </w:rPr>
        <w:t xml:space="preserve"> subscription fee every month. The company has advanced its marketing strat</w:t>
      </w:r>
      <w:r w:rsidRPr="00AA1EC9">
        <w:rPr>
          <w:rFonts w:ascii="Times New Roman" w:hAnsi="Times New Roman" w:cs="Times New Roman"/>
          <w:sz w:val="24"/>
          <w:szCs w:val="24"/>
        </w:rPr>
        <w:t>egies and campaigns through all platforms. It has been able to create enough traffic for its website, and a management information system has become a need for enabling the company to access the meaning of data. The management information system will enhan</w:t>
      </w:r>
      <w:r w:rsidRPr="00AA1EC9">
        <w:rPr>
          <w:rFonts w:ascii="Times New Roman" w:hAnsi="Times New Roman" w:cs="Times New Roman"/>
          <w:sz w:val="24"/>
          <w:szCs w:val="24"/>
        </w:rPr>
        <w:t>ce the company's effectiveness in collecting and analyzing data in real time, which will allow it to serve its clients better. This article analyses the benefits of Management information system for the Decide your Game Company through Michael Porter's Fiv</w:t>
      </w:r>
      <w:r w:rsidRPr="00AA1EC9">
        <w:rPr>
          <w:rFonts w:ascii="Times New Roman" w:hAnsi="Times New Roman" w:cs="Times New Roman"/>
          <w:sz w:val="24"/>
          <w:szCs w:val="24"/>
        </w:rPr>
        <w:t>e</w:t>
      </w:r>
      <w:r w:rsidR="00AA1EC9">
        <w:rPr>
          <w:rFonts w:ascii="Times New Roman" w:hAnsi="Times New Roman" w:cs="Times New Roman"/>
          <w:sz w:val="24"/>
          <w:szCs w:val="24"/>
        </w:rPr>
        <w:t xml:space="preserve"> forces model</w:t>
      </w:r>
      <w:r w:rsidRPr="00AA1EC9">
        <w:rPr>
          <w:rFonts w:ascii="Times New Roman" w:hAnsi="Times New Roman" w:cs="Times New Roman"/>
          <w:sz w:val="24"/>
          <w:szCs w:val="24"/>
        </w:rPr>
        <w:t xml:space="preserve">, and the financial benefits that accrue to MIS.  </w:t>
      </w:r>
    </w:p>
    <w:p w:rsidR="008B2709" w:rsidRPr="00AA1EC9" w:rsidRDefault="009F1DE5" w:rsidP="00C55E1D">
      <w:pPr>
        <w:spacing w:after="0" w:line="480" w:lineRule="auto"/>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Michael Porter’s Five Forces Model</w:t>
      </w:r>
    </w:p>
    <w:p w:rsidR="006871C7"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Michael Porter’s five forces model was developed to help in defining various industrial capabilities to sustain their different levels of profitability. </w:t>
      </w:r>
      <w:r w:rsidRPr="00AA1EC9">
        <w:rPr>
          <w:rFonts w:ascii="Times New Roman" w:hAnsi="Times New Roman" w:cs="Times New Roman"/>
          <w:sz w:val="24"/>
          <w:szCs w:val="24"/>
        </w:rPr>
        <w:t>Decide your Game has laid specific strategies relating to the model and have employed it to the design of the company alongside with the management information system</w:t>
      </w:r>
      <w:r w:rsidR="004830AE" w:rsidRPr="00AA1EC9">
        <w:rPr>
          <w:rFonts w:ascii="Times New Roman" w:hAnsi="Times New Roman" w:cs="Times New Roman"/>
          <w:sz w:val="24"/>
          <w:szCs w:val="24"/>
        </w:rPr>
        <w:t xml:space="preserve"> (Kibria et al. 2017)</w:t>
      </w:r>
      <w:r w:rsidRPr="00AA1EC9">
        <w:rPr>
          <w:rFonts w:ascii="Times New Roman" w:hAnsi="Times New Roman" w:cs="Times New Roman"/>
          <w:sz w:val="24"/>
          <w:szCs w:val="24"/>
        </w:rPr>
        <w:t xml:space="preserve">. </w:t>
      </w:r>
      <w:r w:rsidR="002306B5" w:rsidRPr="00AA1EC9">
        <w:rPr>
          <w:rFonts w:ascii="Times New Roman" w:hAnsi="Times New Roman" w:cs="Times New Roman"/>
          <w:sz w:val="24"/>
          <w:szCs w:val="24"/>
        </w:rPr>
        <w:t>The forces operated in Decide your Game are competition with the industry, potentials of new entrants into the industry, the power of suppliers, the power of customer and the threat of substitute products. The management information system can collect information relating to competition, suppliers, customers and substitute products alongside new entrants in the industry</w:t>
      </w:r>
      <w:r w:rsidR="00C55E1D">
        <w:rPr>
          <w:rFonts w:ascii="Times New Roman" w:hAnsi="Times New Roman" w:cs="Times New Roman"/>
          <w:sz w:val="24"/>
          <w:szCs w:val="24"/>
        </w:rPr>
        <w:t xml:space="preserve"> (</w:t>
      </w:r>
      <w:proofErr w:type="spellStart"/>
      <w:r w:rsidR="00C55E1D">
        <w:rPr>
          <w:rFonts w:ascii="Times New Roman" w:hAnsi="Times New Roman" w:cs="Times New Roman"/>
          <w:sz w:val="24"/>
          <w:szCs w:val="24"/>
        </w:rPr>
        <w:t>Khurram</w:t>
      </w:r>
      <w:proofErr w:type="spellEnd"/>
      <w:r w:rsidR="00C55E1D">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2020)</w:t>
      </w:r>
      <w:r w:rsidR="002306B5" w:rsidRPr="00AA1EC9">
        <w:rPr>
          <w:rFonts w:ascii="Times New Roman" w:hAnsi="Times New Roman" w:cs="Times New Roman"/>
          <w:sz w:val="24"/>
          <w:szCs w:val="24"/>
        </w:rPr>
        <w:t xml:space="preserve">.  </w:t>
      </w:r>
    </w:p>
    <w:p w:rsidR="006C2120" w:rsidRPr="00AA1EC9" w:rsidRDefault="009F1DE5" w:rsidP="00C55E1D">
      <w:pPr>
        <w:tabs>
          <w:tab w:val="center" w:pos="4680"/>
          <w:tab w:val="left" w:pos="7449"/>
        </w:tabs>
        <w:spacing w:after="0" w:line="480" w:lineRule="auto"/>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Competition within the Industry</w:t>
      </w:r>
    </w:p>
    <w:p w:rsidR="00072B13"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lastRenderedPageBreak/>
        <w:t>The first force in the model refers to competition in the market and their ability to undercut the organization. Decide your Game is venturing into</w:t>
      </w:r>
      <w:r w:rsidRPr="00AA1EC9">
        <w:rPr>
          <w:rFonts w:ascii="Times New Roman" w:hAnsi="Times New Roman" w:cs="Times New Roman"/>
          <w:sz w:val="24"/>
          <w:szCs w:val="24"/>
        </w:rPr>
        <w:t xml:space="preserve"> an industry with many players. Therefore, the chances of being undermined are high, but its strategy is to charge their subscription at lower prices. The larger the number of competitors and the equivalence in the name of products and services offered, th</w:t>
      </w:r>
      <w:r w:rsidRPr="00AA1EC9">
        <w:rPr>
          <w:rFonts w:ascii="Times New Roman" w:hAnsi="Times New Roman" w:cs="Times New Roman"/>
          <w:sz w:val="24"/>
          <w:szCs w:val="24"/>
        </w:rPr>
        <w:t>e lesser the power of companies</w:t>
      </w:r>
      <w:r w:rsidR="004830AE" w:rsidRPr="00AA1EC9">
        <w:rPr>
          <w:rFonts w:ascii="Times New Roman" w:hAnsi="Times New Roman" w:cs="Times New Roman"/>
          <w:sz w:val="24"/>
          <w:szCs w:val="24"/>
        </w:rPr>
        <w:t xml:space="preserve"> (Chiusano, 2020)</w:t>
      </w:r>
      <w:r w:rsidRPr="00AA1EC9">
        <w:rPr>
          <w:rFonts w:ascii="Times New Roman" w:hAnsi="Times New Roman" w:cs="Times New Roman"/>
          <w:sz w:val="24"/>
          <w:szCs w:val="24"/>
        </w:rPr>
        <w:t xml:space="preserve">. The buyers and suppliers will seek out better deals and lower prices for companies to work with, but the lesser the competition, the companies have a monopoly. Decide your Game standards a better chance to </w:t>
      </w:r>
      <w:r w:rsidRPr="00AA1EC9">
        <w:rPr>
          <w:rFonts w:ascii="Times New Roman" w:hAnsi="Times New Roman" w:cs="Times New Roman"/>
          <w:sz w:val="24"/>
          <w:szCs w:val="24"/>
        </w:rPr>
        <w:t>attract more clients due to its better deals and cheap subscription fees</w:t>
      </w:r>
      <w:r w:rsidR="00C55E1D">
        <w:rPr>
          <w:rFonts w:ascii="Times New Roman" w:hAnsi="Times New Roman" w:cs="Times New Roman"/>
          <w:sz w:val="24"/>
          <w:szCs w:val="24"/>
        </w:rPr>
        <w:t xml:space="preserve"> (</w:t>
      </w:r>
      <w:proofErr w:type="spellStart"/>
      <w:r w:rsidR="00C55E1D">
        <w:rPr>
          <w:rFonts w:ascii="Times New Roman" w:hAnsi="Times New Roman" w:cs="Times New Roman"/>
          <w:sz w:val="24"/>
          <w:szCs w:val="24"/>
        </w:rPr>
        <w:t>Khurram</w:t>
      </w:r>
      <w:proofErr w:type="spellEnd"/>
      <w:r w:rsidR="00C55E1D">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2020)</w:t>
      </w:r>
      <w:r w:rsidRPr="00AA1EC9">
        <w:rPr>
          <w:rFonts w:ascii="Times New Roman" w:hAnsi="Times New Roman" w:cs="Times New Roman"/>
          <w:sz w:val="24"/>
          <w:szCs w:val="24"/>
        </w:rPr>
        <w:t xml:space="preserve">. </w:t>
      </w:r>
    </w:p>
    <w:p w:rsidR="006C2120" w:rsidRPr="00AA1EC9" w:rsidRDefault="009F1DE5" w:rsidP="00AA1EC9">
      <w:pPr>
        <w:spacing w:after="0" w:line="480" w:lineRule="auto"/>
        <w:ind w:firstLine="720"/>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New Entrants in the Industry</w:t>
      </w:r>
    </w:p>
    <w:p w:rsidR="008B2709"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w:t>
      </w:r>
      <w:r w:rsidR="00072B13" w:rsidRPr="00AA1EC9">
        <w:rPr>
          <w:rFonts w:ascii="Times New Roman" w:hAnsi="Times New Roman" w:cs="Times New Roman"/>
          <w:sz w:val="24"/>
          <w:szCs w:val="24"/>
        </w:rPr>
        <w:t xml:space="preserve"> power of our company is at risk of the other force in the model. </w:t>
      </w:r>
      <w:r w:rsidRPr="00AA1EC9">
        <w:rPr>
          <w:rFonts w:ascii="Times New Roman" w:hAnsi="Times New Roman" w:cs="Times New Roman"/>
          <w:sz w:val="24"/>
          <w:szCs w:val="24"/>
        </w:rPr>
        <w:t>The ease with which n</w:t>
      </w:r>
      <w:r w:rsidR="00072B13" w:rsidRPr="00AA1EC9">
        <w:rPr>
          <w:rFonts w:ascii="Times New Roman" w:hAnsi="Times New Roman" w:cs="Times New Roman"/>
          <w:sz w:val="24"/>
          <w:szCs w:val="24"/>
        </w:rPr>
        <w:t>ew entrances</w:t>
      </w:r>
      <w:r w:rsidRPr="00AA1EC9">
        <w:rPr>
          <w:rFonts w:ascii="Times New Roman" w:hAnsi="Times New Roman" w:cs="Times New Roman"/>
          <w:sz w:val="24"/>
          <w:szCs w:val="24"/>
        </w:rPr>
        <w:t xml:space="preserve"> enter the market affect the</w:t>
      </w:r>
      <w:r w:rsidRPr="00AA1EC9">
        <w:rPr>
          <w:rFonts w:ascii="Times New Roman" w:hAnsi="Times New Roman" w:cs="Times New Roman"/>
          <w:sz w:val="24"/>
          <w:szCs w:val="24"/>
        </w:rPr>
        <w:t xml:space="preserve"> organizations within it. The less the money and time used by a new entrant to be a competitor means the threat to the existence of other firms within the market. But </w:t>
      </w:r>
      <w:r w:rsidR="00C55E1D" w:rsidRPr="00AA1EC9">
        <w:rPr>
          <w:rFonts w:ascii="Times New Roman" w:hAnsi="Times New Roman" w:cs="Times New Roman"/>
          <w:sz w:val="24"/>
          <w:szCs w:val="24"/>
        </w:rPr>
        <w:t>an industry with substantial barriers protects the firms within it and affects</w:t>
      </w:r>
      <w:r w:rsidRPr="00AA1EC9">
        <w:rPr>
          <w:rFonts w:ascii="Times New Roman" w:hAnsi="Times New Roman" w:cs="Times New Roman"/>
          <w:sz w:val="24"/>
          <w:szCs w:val="24"/>
        </w:rPr>
        <w:t xml:space="preserve"> the overall</w:t>
      </w:r>
      <w:r w:rsidRPr="00AA1EC9">
        <w:rPr>
          <w:rFonts w:ascii="Times New Roman" w:hAnsi="Times New Roman" w:cs="Times New Roman"/>
          <w:sz w:val="24"/>
          <w:szCs w:val="24"/>
        </w:rPr>
        <w:t xml:space="preserve"> </w:t>
      </w:r>
      <w:r w:rsidR="006C2120" w:rsidRPr="00AA1EC9">
        <w:rPr>
          <w:rFonts w:ascii="Times New Roman" w:hAnsi="Times New Roman" w:cs="Times New Roman"/>
          <w:sz w:val="24"/>
          <w:szCs w:val="24"/>
        </w:rPr>
        <w:t>competition</w:t>
      </w:r>
      <w:r w:rsidR="00C55E1D">
        <w:rPr>
          <w:rFonts w:ascii="Times New Roman" w:hAnsi="Times New Roman" w:cs="Times New Roman"/>
          <w:sz w:val="24"/>
          <w:szCs w:val="24"/>
        </w:rPr>
        <w:t xml:space="preserve"> (</w:t>
      </w:r>
      <w:proofErr w:type="spellStart"/>
      <w:r w:rsidR="00C55E1D">
        <w:rPr>
          <w:rFonts w:ascii="Times New Roman" w:hAnsi="Times New Roman" w:cs="Times New Roman"/>
          <w:sz w:val="24"/>
          <w:szCs w:val="24"/>
        </w:rPr>
        <w:t>Kibria</w:t>
      </w:r>
      <w:proofErr w:type="spellEnd"/>
      <w:r w:rsidR="00C55E1D">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2017)</w:t>
      </w:r>
      <w:r w:rsidR="006C2120" w:rsidRPr="00AA1EC9">
        <w:rPr>
          <w:rFonts w:ascii="Times New Roman" w:hAnsi="Times New Roman" w:cs="Times New Roman"/>
          <w:sz w:val="24"/>
          <w:szCs w:val="24"/>
        </w:rPr>
        <w:t>. These make the sector hard to penetrate, but for the industrial market for games and applications, it is almost an open market.  New entrants can enter with ease which puts the company at risk of competition.</w:t>
      </w:r>
    </w:p>
    <w:p w:rsidR="006C2120" w:rsidRPr="00AA1EC9" w:rsidRDefault="009F1DE5" w:rsidP="00C55E1D">
      <w:pPr>
        <w:spacing w:after="0" w:line="480" w:lineRule="auto"/>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Power of Sup</w:t>
      </w:r>
      <w:r w:rsidRPr="00AA1EC9">
        <w:rPr>
          <w:rFonts w:ascii="Times New Roman" w:hAnsi="Times New Roman" w:cs="Times New Roman"/>
          <w:b/>
          <w:sz w:val="24"/>
          <w:szCs w:val="24"/>
        </w:rPr>
        <w:t>pliers</w:t>
      </w:r>
    </w:p>
    <w:p w:rsidR="00C55E1D" w:rsidRDefault="009F1DE5" w:rsidP="00C55E1D">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power of a supplier is based on how easily they can be able to drive the cost of inputs. These affect the number of suppliers of information for goods and services with regards to unique contributions is compared to the available ones. Decide yo</w:t>
      </w:r>
      <w:r w:rsidRPr="00AA1EC9">
        <w:rPr>
          <w:rFonts w:ascii="Times New Roman" w:hAnsi="Times New Roman" w:cs="Times New Roman"/>
          <w:sz w:val="24"/>
          <w:szCs w:val="24"/>
        </w:rPr>
        <w:t>ur Game has a unique design in its products which allows players to grow emotionally, physically and intellectually. It is also well designed to fit any age group with very well elaborated tutorials</w:t>
      </w:r>
      <w:r w:rsidR="00C55E1D">
        <w:rPr>
          <w:rFonts w:ascii="Times New Roman" w:hAnsi="Times New Roman" w:cs="Times New Roman"/>
          <w:sz w:val="24"/>
          <w:szCs w:val="24"/>
        </w:rPr>
        <w:t xml:space="preserve"> (</w:t>
      </w:r>
      <w:proofErr w:type="spellStart"/>
      <w:r w:rsidR="00C55E1D">
        <w:rPr>
          <w:rFonts w:ascii="Times New Roman" w:hAnsi="Times New Roman" w:cs="Times New Roman"/>
          <w:sz w:val="24"/>
          <w:szCs w:val="24"/>
        </w:rPr>
        <w:t>Kibria</w:t>
      </w:r>
      <w:proofErr w:type="spellEnd"/>
      <w:r w:rsidR="00C55E1D">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2017)</w:t>
      </w:r>
      <w:r w:rsidRPr="00AA1EC9">
        <w:rPr>
          <w:rFonts w:ascii="Times New Roman" w:hAnsi="Times New Roman" w:cs="Times New Roman"/>
          <w:sz w:val="24"/>
          <w:szCs w:val="24"/>
        </w:rPr>
        <w:t xml:space="preserve">. These </w:t>
      </w:r>
      <w:r w:rsidRPr="00AA1EC9">
        <w:rPr>
          <w:rFonts w:ascii="Times New Roman" w:hAnsi="Times New Roman" w:cs="Times New Roman"/>
          <w:sz w:val="24"/>
          <w:szCs w:val="24"/>
        </w:rPr>
        <w:lastRenderedPageBreak/>
        <w:t>makes Decide your Game an app</w:t>
      </w:r>
      <w:r w:rsidRPr="00AA1EC9">
        <w:rPr>
          <w:rFonts w:ascii="Times New Roman" w:hAnsi="Times New Roman" w:cs="Times New Roman"/>
          <w:sz w:val="24"/>
          <w:szCs w:val="24"/>
        </w:rPr>
        <w:t xml:space="preserve">ropriate supplier in the broad market with numerous games. It also has an incentive of heap pricing for subscribers.   </w:t>
      </w:r>
    </w:p>
    <w:p w:rsidR="006C2120" w:rsidRPr="00C55E1D" w:rsidRDefault="009F1DE5" w:rsidP="00C55E1D">
      <w:pPr>
        <w:spacing w:after="0" w:line="480" w:lineRule="auto"/>
        <w:contextualSpacing/>
        <w:mirrorIndents/>
        <w:jc w:val="center"/>
        <w:rPr>
          <w:rFonts w:ascii="Times New Roman" w:hAnsi="Times New Roman" w:cs="Times New Roman"/>
          <w:sz w:val="24"/>
          <w:szCs w:val="24"/>
        </w:rPr>
      </w:pPr>
      <w:r w:rsidRPr="00AA1EC9">
        <w:rPr>
          <w:rFonts w:ascii="Times New Roman" w:hAnsi="Times New Roman" w:cs="Times New Roman"/>
          <w:b/>
          <w:sz w:val="24"/>
          <w:szCs w:val="24"/>
        </w:rPr>
        <w:t>Power of Consumers</w:t>
      </w:r>
    </w:p>
    <w:p w:rsidR="006C2120"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The power of consumers' is based on </w:t>
      </w:r>
      <w:r w:rsidR="00001DFE" w:rsidRPr="00AA1EC9">
        <w:rPr>
          <w:rFonts w:ascii="Times New Roman" w:hAnsi="Times New Roman" w:cs="Times New Roman"/>
          <w:sz w:val="24"/>
          <w:szCs w:val="24"/>
        </w:rPr>
        <w:t>the ability to drive market prices of products and services in any given market. These are determined through the number of clients a company has and the costs of the commodities compared to other firms within the same market offering the same products. The significance importance of one customer increment or loss is adverse. Therefore, the need to access market values when pricing a product or service is essential. Decide your Game made $20 as the fee for subscribing to any game because most of the companies with the same products charged $25-$30</w:t>
      </w:r>
      <w:r w:rsidR="00C55E1D">
        <w:rPr>
          <w:rFonts w:ascii="Times New Roman" w:hAnsi="Times New Roman" w:cs="Times New Roman"/>
          <w:sz w:val="24"/>
          <w:szCs w:val="24"/>
        </w:rPr>
        <w:t xml:space="preserve"> (</w:t>
      </w:r>
      <w:proofErr w:type="spellStart"/>
      <w:r w:rsidR="00C55E1D">
        <w:rPr>
          <w:rFonts w:ascii="Times New Roman" w:hAnsi="Times New Roman" w:cs="Times New Roman"/>
          <w:sz w:val="24"/>
          <w:szCs w:val="24"/>
        </w:rPr>
        <w:t>Khurram</w:t>
      </w:r>
      <w:proofErr w:type="spellEnd"/>
      <w:r w:rsidR="00C55E1D">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2020)</w:t>
      </w:r>
      <w:r w:rsidR="00001DFE" w:rsidRPr="00AA1EC9">
        <w:rPr>
          <w:rFonts w:ascii="Times New Roman" w:hAnsi="Times New Roman" w:cs="Times New Roman"/>
          <w:sz w:val="24"/>
          <w:szCs w:val="24"/>
        </w:rPr>
        <w:t>. There is a form of attracting more customers and ensuring they get value for their money through quality services which will add referrals and recommendation reviews.</w:t>
      </w:r>
    </w:p>
    <w:p w:rsidR="00001DFE" w:rsidRPr="00AA1EC9" w:rsidRDefault="009F1DE5" w:rsidP="00DA7675">
      <w:pPr>
        <w:spacing w:after="0" w:line="480" w:lineRule="auto"/>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Threat of Substitutes</w:t>
      </w:r>
    </w:p>
    <w:p w:rsidR="00001DFE"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A substitute is a copyright or a similar product to the one being produced by a com</w:t>
      </w:r>
      <w:r w:rsidRPr="00AA1EC9">
        <w:rPr>
          <w:rFonts w:ascii="Times New Roman" w:hAnsi="Times New Roman" w:cs="Times New Roman"/>
          <w:sz w:val="24"/>
          <w:szCs w:val="24"/>
        </w:rPr>
        <w:t xml:space="preserve">pany. If within the market, there exist </w:t>
      </w:r>
      <w:r w:rsidR="003C48B6" w:rsidRPr="00AA1EC9">
        <w:rPr>
          <w:rFonts w:ascii="Times New Roman" w:hAnsi="Times New Roman" w:cs="Times New Roman"/>
          <w:sz w:val="24"/>
          <w:szCs w:val="24"/>
        </w:rPr>
        <w:t>substitute products, the main character is that they are cheap; therefore, the company providing those products will face a reduction in sales. A company producing goods without close substitute has the power to increase their prices and have favourable terms</w:t>
      </w:r>
      <w:r w:rsidR="004830AE" w:rsidRPr="00AA1EC9">
        <w:rPr>
          <w:rFonts w:ascii="Times New Roman" w:hAnsi="Times New Roman" w:cs="Times New Roman"/>
          <w:sz w:val="24"/>
          <w:szCs w:val="24"/>
        </w:rPr>
        <w:t xml:space="preserve"> (Chiusano, 2020)</w:t>
      </w:r>
      <w:r w:rsidR="003C48B6" w:rsidRPr="00AA1EC9">
        <w:rPr>
          <w:rFonts w:ascii="Times New Roman" w:hAnsi="Times New Roman" w:cs="Times New Roman"/>
          <w:sz w:val="24"/>
          <w:szCs w:val="24"/>
        </w:rPr>
        <w:t xml:space="preserve">. The main challenge is the Decide you. The game company is in an industry of substitutes—games designed for entertainment and enjoyment. Although the Decide your Game offers a variety of sports in one and is very well developed, there are potential challenges associated with substitute creation. But to curb that challenge, MIS is used to trace new games for </w:t>
      </w:r>
      <w:r w:rsidR="003C48B6" w:rsidRPr="00AA1EC9">
        <w:rPr>
          <w:rFonts w:ascii="Times New Roman" w:hAnsi="Times New Roman" w:cs="Times New Roman"/>
          <w:sz w:val="24"/>
          <w:szCs w:val="24"/>
        </w:rPr>
        <w:lastRenderedPageBreak/>
        <w:t>similarity as well as help project future requirements for consumers</w:t>
      </w:r>
      <w:r w:rsidR="00DA7675">
        <w:rPr>
          <w:rFonts w:ascii="Times New Roman" w:hAnsi="Times New Roman" w:cs="Times New Roman"/>
          <w:sz w:val="24"/>
          <w:szCs w:val="24"/>
        </w:rPr>
        <w:t xml:space="preserve"> (</w:t>
      </w:r>
      <w:proofErr w:type="spellStart"/>
      <w:r w:rsidR="00DA7675">
        <w:rPr>
          <w:rFonts w:ascii="Times New Roman" w:hAnsi="Times New Roman" w:cs="Times New Roman"/>
          <w:sz w:val="24"/>
          <w:szCs w:val="24"/>
        </w:rPr>
        <w:t>Khurram</w:t>
      </w:r>
      <w:proofErr w:type="spellEnd"/>
      <w:r w:rsidR="00DA7675">
        <w:rPr>
          <w:rFonts w:ascii="Times New Roman" w:hAnsi="Times New Roman" w:cs="Times New Roman"/>
          <w:sz w:val="24"/>
          <w:szCs w:val="24"/>
        </w:rPr>
        <w:t xml:space="preserve"> et al., </w:t>
      </w:r>
      <w:r w:rsidR="004830AE" w:rsidRPr="00AA1EC9">
        <w:rPr>
          <w:rFonts w:ascii="Times New Roman" w:hAnsi="Times New Roman" w:cs="Times New Roman"/>
          <w:sz w:val="24"/>
          <w:szCs w:val="24"/>
        </w:rPr>
        <w:t>2020)</w:t>
      </w:r>
      <w:r w:rsidR="003C48B6" w:rsidRPr="00AA1EC9">
        <w:rPr>
          <w:rFonts w:ascii="Times New Roman" w:hAnsi="Times New Roman" w:cs="Times New Roman"/>
          <w:sz w:val="24"/>
          <w:szCs w:val="24"/>
        </w:rPr>
        <w:t>. The increased advancement in the technological capacity of the Decide your Game Developers ensures new and improved products every four months.</w:t>
      </w:r>
    </w:p>
    <w:p w:rsidR="006871C7" w:rsidRPr="00AA1EC9" w:rsidRDefault="009F1DE5" w:rsidP="00AA1EC9">
      <w:pPr>
        <w:spacing w:after="0" w:line="480" w:lineRule="auto"/>
        <w:ind w:firstLine="720"/>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Database Design of</w:t>
      </w:r>
      <w:r w:rsidR="008B2709" w:rsidRPr="00AA1EC9">
        <w:rPr>
          <w:rFonts w:ascii="Times New Roman" w:hAnsi="Times New Roman" w:cs="Times New Roman"/>
          <w:b/>
          <w:sz w:val="24"/>
          <w:szCs w:val="24"/>
        </w:rPr>
        <w:t xml:space="preserve"> Pertinent Company Website Data </w:t>
      </w:r>
    </w:p>
    <w:p w:rsidR="00A07EDE"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MIS database is designed to collect data from the compan</w:t>
      </w:r>
      <w:r w:rsidRPr="00AA1EC9">
        <w:rPr>
          <w:rFonts w:ascii="Times New Roman" w:hAnsi="Times New Roman" w:cs="Times New Roman"/>
          <w:sz w:val="24"/>
          <w:szCs w:val="24"/>
        </w:rPr>
        <w:t>y website concerning users. The primary data to be collected will be feedback, traffic from the private marketing sources, users' recommendation, user skill data, user ratings and other relevant data for financial projections</w:t>
      </w:r>
      <w:r w:rsidR="00BD3549" w:rsidRPr="00AA1EC9">
        <w:rPr>
          <w:rFonts w:ascii="Times New Roman" w:hAnsi="Times New Roman" w:cs="Times New Roman"/>
          <w:sz w:val="24"/>
          <w:szCs w:val="24"/>
        </w:rPr>
        <w:t xml:space="preserve"> (</w:t>
      </w:r>
      <w:r w:rsidRPr="00AA1EC9">
        <w:rPr>
          <w:rFonts w:ascii="Times New Roman" w:hAnsi="Times New Roman" w:cs="Times New Roman"/>
          <w:sz w:val="24"/>
          <w:szCs w:val="24"/>
        </w:rPr>
        <w:t xml:space="preserve">Coronel &amp; Morris, </w:t>
      </w:r>
      <w:r w:rsidR="00BD3549" w:rsidRPr="00AA1EC9">
        <w:rPr>
          <w:rFonts w:ascii="Times New Roman" w:hAnsi="Times New Roman" w:cs="Times New Roman"/>
          <w:sz w:val="24"/>
          <w:szCs w:val="24"/>
        </w:rPr>
        <w:t>2016)</w:t>
      </w:r>
      <w:r w:rsidRPr="00AA1EC9">
        <w:rPr>
          <w:rFonts w:ascii="Times New Roman" w:hAnsi="Times New Roman" w:cs="Times New Roman"/>
          <w:sz w:val="24"/>
          <w:szCs w:val="24"/>
        </w:rPr>
        <w:t xml:space="preserve">. The </w:t>
      </w:r>
      <w:r w:rsidRPr="00AA1EC9">
        <w:rPr>
          <w:rFonts w:ascii="Times New Roman" w:hAnsi="Times New Roman" w:cs="Times New Roman"/>
          <w:sz w:val="24"/>
          <w:szCs w:val="24"/>
        </w:rPr>
        <w:t>most important aspect of the database will be the analyses of real time usage of products of the firm, survey data collection and feedback collection. These three areas will create the data information adequate for the company to analyses it strengths, acc</w:t>
      </w:r>
      <w:r w:rsidRPr="00AA1EC9">
        <w:rPr>
          <w:rFonts w:ascii="Times New Roman" w:hAnsi="Times New Roman" w:cs="Times New Roman"/>
          <w:sz w:val="24"/>
          <w:szCs w:val="24"/>
        </w:rPr>
        <w:t xml:space="preserve">ess its weakness and opportunities and the reduction of potential threats (Chiusano, 2020).  </w:t>
      </w:r>
    </w:p>
    <w:p w:rsidR="008B2709"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Coronel and Morris</w:t>
      </w:r>
      <w:r w:rsidR="00BD3549" w:rsidRPr="00AA1EC9">
        <w:rPr>
          <w:rFonts w:ascii="Times New Roman" w:hAnsi="Times New Roman" w:cs="Times New Roman"/>
          <w:sz w:val="24"/>
          <w:szCs w:val="24"/>
        </w:rPr>
        <w:t xml:space="preserve"> (2016)</w:t>
      </w:r>
      <w:r w:rsidRPr="00AA1EC9">
        <w:rPr>
          <w:rFonts w:ascii="Times New Roman" w:hAnsi="Times New Roman" w:cs="Times New Roman"/>
          <w:sz w:val="24"/>
          <w:szCs w:val="24"/>
        </w:rPr>
        <w:t>, define a database design as the foundation to orderliness in an organization data. Without a database, the organization will suffer dur</w:t>
      </w:r>
      <w:r w:rsidRPr="00AA1EC9">
        <w:rPr>
          <w:rFonts w:ascii="Times New Roman" w:hAnsi="Times New Roman" w:cs="Times New Roman"/>
          <w:sz w:val="24"/>
          <w:szCs w:val="24"/>
        </w:rPr>
        <w:t>ing the establishment of an important decision concerning the growth and product development.  However, the management information system does not only enable database access and planning but goes ahead to provide an analysis of essential data that help in</w:t>
      </w:r>
      <w:r w:rsidRPr="00AA1EC9">
        <w:rPr>
          <w:rFonts w:ascii="Times New Roman" w:hAnsi="Times New Roman" w:cs="Times New Roman"/>
          <w:sz w:val="24"/>
          <w:szCs w:val="24"/>
        </w:rPr>
        <w:t xml:space="preserve"> decision making</w:t>
      </w:r>
      <w:r w:rsidRPr="00AA1EC9">
        <w:rPr>
          <w:rFonts w:ascii="Times New Roman" w:hAnsi="Times New Roman" w:cs="Times New Roman"/>
          <w:color w:val="222222"/>
          <w:sz w:val="24"/>
          <w:szCs w:val="24"/>
          <w:shd w:val="clear" w:color="auto" w:fill="FFFFFF"/>
        </w:rPr>
        <w:t xml:space="preserve"> (</w:t>
      </w:r>
      <w:r w:rsidRPr="00AA1EC9">
        <w:rPr>
          <w:rFonts w:ascii="Times New Roman" w:hAnsi="Times New Roman" w:cs="Times New Roman"/>
          <w:sz w:val="24"/>
          <w:szCs w:val="24"/>
        </w:rPr>
        <w:t xml:space="preserve">Coronel &amp; Morris, 2016). </w:t>
      </w:r>
    </w:p>
    <w:p w:rsidR="00C640CE"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The database design needs to be developed with utmost precision. The first database structure will involve customer information. The primary key will be the customer while the secondary key will the customer </w:t>
      </w:r>
      <w:r w:rsidRPr="00AA1EC9">
        <w:rPr>
          <w:rFonts w:ascii="Times New Roman" w:hAnsi="Times New Roman" w:cs="Times New Roman"/>
          <w:sz w:val="24"/>
          <w:szCs w:val="24"/>
        </w:rPr>
        <w:t>detail, e.g. customers names, phone number, email, physical address, and payment details. The second structure of the database will be the company portfolio where it will allocate each customer with the kind of Game the play and their subscription</w:t>
      </w:r>
      <w:r w:rsidR="00866D96" w:rsidRPr="00AA1EC9">
        <w:rPr>
          <w:rFonts w:ascii="Times New Roman" w:hAnsi="Times New Roman" w:cs="Times New Roman"/>
          <w:sz w:val="24"/>
          <w:szCs w:val="24"/>
        </w:rPr>
        <w:t xml:space="preserve"> </w:t>
      </w:r>
      <w:r w:rsidR="00866D96" w:rsidRPr="00AA1EC9">
        <w:rPr>
          <w:rFonts w:ascii="Times New Roman" w:hAnsi="Times New Roman" w:cs="Times New Roman"/>
          <w:sz w:val="24"/>
          <w:szCs w:val="24"/>
        </w:rPr>
        <w:lastRenderedPageBreak/>
        <w:t>(Chiusano, 2020)</w:t>
      </w:r>
      <w:r w:rsidRPr="00AA1EC9">
        <w:rPr>
          <w:rFonts w:ascii="Times New Roman" w:hAnsi="Times New Roman" w:cs="Times New Roman"/>
          <w:sz w:val="24"/>
          <w:szCs w:val="24"/>
        </w:rPr>
        <w:t>. The company will be the primary key, while the customer information will develop secondary knowledge.</w:t>
      </w:r>
    </w:p>
    <w:p w:rsidR="00866D96"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third structure of the databases will be the company catalogue. The catalogue will classify the number of games offered by the company along</w:t>
      </w:r>
      <w:r w:rsidRPr="00AA1EC9">
        <w:rPr>
          <w:rFonts w:ascii="Times New Roman" w:hAnsi="Times New Roman" w:cs="Times New Roman"/>
          <w:sz w:val="24"/>
          <w:szCs w:val="24"/>
        </w:rPr>
        <w:t>side the number of customers subscribed to it and for how long they have played, the level they are at, and the rating of each level. The company catalogue will be the primary key, and the product details will be the secondary key. The fourth table will ca</w:t>
      </w:r>
      <w:r w:rsidRPr="00AA1EC9">
        <w:rPr>
          <w:rFonts w:ascii="Times New Roman" w:hAnsi="Times New Roman" w:cs="Times New Roman"/>
          <w:sz w:val="24"/>
          <w:szCs w:val="24"/>
        </w:rPr>
        <w:t xml:space="preserve">tegorize the company web traffic sources alongside the number of customers using the specific cause (Coronel &amp; Morris, 2016). The origins of web traffic will be the primary key, and the customer data from each source will be the secondary key. </w:t>
      </w:r>
    </w:p>
    <w:p w:rsidR="00C640CE"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fifth d</w:t>
      </w:r>
      <w:r w:rsidRPr="00AA1EC9">
        <w:rPr>
          <w:rFonts w:ascii="Times New Roman" w:hAnsi="Times New Roman" w:cs="Times New Roman"/>
          <w:sz w:val="24"/>
          <w:szCs w:val="24"/>
        </w:rPr>
        <w:t>atabase structure will involve the financial benefits of each source concerning the number of customers using it and have subscribed to a game. These will verify the type of marketing strategy to use. The primary key will be the sources of web traffic, and</w:t>
      </w:r>
      <w:r w:rsidRPr="00AA1EC9">
        <w:rPr>
          <w:rFonts w:ascii="Times New Roman" w:hAnsi="Times New Roman" w:cs="Times New Roman"/>
          <w:sz w:val="24"/>
          <w:szCs w:val="24"/>
        </w:rPr>
        <w:t xml:space="preserve"> the secondary key will be the financial income for the references. The sixth structure is based on customer consistency, the source of their truck and the amount per source of traffic (Chiusano, 2020). The primary key will be customer information, and the</w:t>
      </w:r>
      <w:r w:rsidRPr="00AA1EC9">
        <w:rPr>
          <w:rFonts w:ascii="Times New Roman" w:hAnsi="Times New Roman" w:cs="Times New Roman"/>
          <w:sz w:val="24"/>
          <w:szCs w:val="24"/>
        </w:rPr>
        <w:t xml:space="preserve"> secondary key will be the financial capacity of each source of traffic</w:t>
      </w:r>
    </w:p>
    <w:p w:rsidR="008B2709" w:rsidRPr="00AA1EC9" w:rsidRDefault="009F1DE5" w:rsidP="00DA7675">
      <w:pPr>
        <w:spacing w:after="0" w:line="480" w:lineRule="auto"/>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Source</w:t>
      </w:r>
      <w:r w:rsidR="002A515D" w:rsidRPr="00AA1EC9">
        <w:rPr>
          <w:rFonts w:ascii="Times New Roman" w:hAnsi="Times New Roman" w:cs="Times New Roman"/>
          <w:b/>
          <w:sz w:val="24"/>
          <w:szCs w:val="24"/>
        </w:rPr>
        <w:t>s</w:t>
      </w:r>
      <w:r w:rsidRPr="00AA1EC9">
        <w:rPr>
          <w:rFonts w:ascii="Times New Roman" w:hAnsi="Times New Roman" w:cs="Times New Roman"/>
          <w:b/>
          <w:sz w:val="24"/>
          <w:szCs w:val="24"/>
        </w:rPr>
        <w:t xml:space="preserve"> </w:t>
      </w:r>
      <w:r w:rsidR="002A515D" w:rsidRPr="00AA1EC9">
        <w:rPr>
          <w:rFonts w:ascii="Times New Roman" w:hAnsi="Times New Roman" w:cs="Times New Roman"/>
          <w:b/>
          <w:sz w:val="24"/>
          <w:szCs w:val="24"/>
        </w:rPr>
        <w:t>of</w:t>
      </w:r>
      <w:r w:rsidRPr="00AA1EC9">
        <w:rPr>
          <w:rFonts w:ascii="Times New Roman" w:hAnsi="Times New Roman" w:cs="Times New Roman"/>
          <w:b/>
          <w:sz w:val="24"/>
          <w:szCs w:val="24"/>
        </w:rPr>
        <w:t xml:space="preserve"> Ensuring Web Traffic </w:t>
      </w:r>
      <w:r w:rsidR="002A515D" w:rsidRPr="00AA1EC9">
        <w:rPr>
          <w:rFonts w:ascii="Times New Roman" w:hAnsi="Times New Roman" w:cs="Times New Roman"/>
          <w:b/>
          <w:sz w:val="24"/>
          <w:szCs w:val="24"/>
        </w:rPr>
        <w:t>to</w:t>
      </w:r>
      <w:r w:rsidRPr="00AA1EC9">
        <w:rPr>
          <w:rFonts w:ascii="Times New Roman" w:hAnsi="Times New Roman" w:cs="Times New Roman"/>
          <w:b/>
          <w:sz w:val="24"/>
          <w:szCs w:val="24"/>
        </w:rPr>
        <w:t xml:space="preserve"> Site</w:t>
      </w:r>
    </w:p>
    <w:p w:rsidR="005D7602"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Website traffic is a crucial aspect of management information systems for identifying the number of people visiting the website at a particular </w:t>
      </w:r>
      <w:r w:rsidRPr="00AA1EC9">
        <w:rPr>
          <w:rFonts w:ascii="Times New Roman" w:hAnsi="Times New Roman" w:cs="Times New Roman"/>
          <w:sz w:val="24"/>
          <w:szCs w:val="24"/>
        </w:rPr>
        <w:t>time. It also allows the MIS team to relook into the algorithm used to refer to the website if there is less traffic on the website. Web traffic is the frequency with which the site is visited by either clients, referrals or direct link browsers. The effec</w:t>
      </w:r>
      <w:r w:rsidRPr="00AA1EC9">
        <w:rPr>
          <w:rFonts w:ascii="Times New Roman" w:hAnsi="Times New Roman" w:cs="Times New Roman"/>
          <w:sz w:val="24"/>
          <w:szCs w:val="24"/>
        </w:rPr>
        <w:t xml:space="preserve">tiveness of any organizational website </w:t>
      </w:r>
      <w:r w:rsidRPr="00AA1EC9">
        <w:rPr>
          <w:rFonts w:ascii="Times New Roman" w:hAnsi="Times New Roman" w:cs="Times New Roman"/>
          <w:sz w:val="24"/>
          <w:szCs w:val="24"/>
        </w:rPr>
        <w:lastRenderedPageBreak/>
        <w:t>is its ability to attract more traffic which signifies popularity among its consumers. Every visit is a marketing chance, and MIS plays a significant role in collecting data related to web traffic which is used to ide</w:t>
      </w:r>
      <w:r w:rsidRPr="00AA1EC9">
        <w:rPr>
          <w:rFonts w:ascii="Times New Roman" w:hAnsi="Times New Roman" w:cs="Times New Roman"/>
          <w:sz w:val="24"/>
          <w:szCs w:val="24"/>
        </w:rPr>
        <w:t xml:space="preserve">ntify the paths that create the most </w:t>
      </w:r>
      <w:r w:rsidR="00DA7675">
        <w:rPr>
          <w:rFonts w:ascii="Times New Roman" w:hAnsi="Times New Roman" w:cs="Times New Roman"/>
          <w:sz w:val="24"/>
          <w:szCs w:val="24"/>
        </w:rPr>
        <w:t xml:space="preserve">traffic (Jun et al., </w:t>
      </w:r>
      <w:r w:rsidR="004830AE" w:rsidRPr="00AA1EC9">
        <w:rPr>
          <w:rFonts w:ascii="Times New Roman" w:hAnsi="Times New Roman" w:cs="Times New Roman"/>
          <w:sz w:val="24"/>
          <w:szCs w:val="24"/>
        </w:rPr>
        <w:t>2017)</w:t>
      </w:r>
      <w:r w:rsidRPr="00AA1EC9">
        <w:rPr>
          <w:rFonts w:ascii="Times New Roman" w:hAnsi="Times New Roman" w:cs="Times New Roman"/>
          <w:sz w:val="24"/>
          <w:szCs w:val="24"/>
        </w:rPr>
        <w:t xml:space="preserve">. Web traffic build-up is the goal for any digital marketing because it signifies brand awareness with the market.  </w:t>
      </w:r>
    </w:p>
    <w:p w:rsidR="007B16BD"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 </w:t>
      </w:r>
      <w:r w:rsidR="005D7602" w:rsidRPr="00AA1EC9">
        <w:rPr>
          <w:rFonts w:ascii="Times New Roman" w:hAnsi="Times New Roman" w:cs="Times New Roman"/>
          <w:sz w:val="24"/>
          <w:szCs w:val="24"/>
        </w:rPr>
        <w:t xml:space="preserve">Web traffic is developed through different sources where the potential clients are located with the internet. </w:t>
      </w:r>
      <w:r w:rsidRPr="00AA1EC9">
        <w:rPr>
          <w:rFonts w:ascii="Times New Roman" w:hAnsi="Times New Roman" w:cs="Times New Roman"/>
          <w:sz w:val="24"/>
          <w:szCs w:val="24"/>
        </w:rPr>
        <w:t xml:space="preserve">The different ways website traffic is created are; search, social, paid, </w:t>
      </w:r>
      <w:r w:rsidR="005D7602" w:rsidRPr="00AA1EC9">
        <w:rPr>
          <w:rFonts w:ascii="Times New Roman" w:hAnsi="Times New Roman" w:cs="Times New Roman"/>
          <w:sz w:val="24"/>
          <w:szCs w:val="24"/>
        </w:rPr>
        <w:t>emails, referral and direct. Searches are visitors to the website who discover it through a search engine like Mozilla Firefox or Google chrome. Social visitors are visitors who learn about the website through so</w:t>
      </w:r>
      <w:r w:rsidR="00086958" w:rsidRPr="00AA1EC9">
        <w:rPr>
          <w:rFonts w:ascii="Times New Roman" w:hAnsi="Times New Roman" w:cs="Times New Roman"/>
          <w:sz w:val="24"/>
          <w:szCs w:val="24"/>
        </w:rPr>
        <w:t>c</w:t>
      </w:r>
      <w:r w:rsidR="005D7602" w:rsidRPr="00AA1EC9">
        <w:rPr>
          <w:rFonts w:ascii="Times New Roman" w:hAnsi="Times New Roman" w:cs="Times New Roman"/>
          <w:sz w:val="24"/>
          <w:szCs w:val="24"/>
        </w:rPr>
        <w:t>ial media</w:t>
      </w:r>
      <w:r w:rsidR="00086958" w:rsidRPr="00AA1EC9">
        <w:rPr>
          <w:rFonts w:ascii="Times New Roman" w:hAnsi="Times New Roman" w:cs="Times New Roman"/>
          <w:sz w:val="24"/>
          <w:szCs w:val="24"/>
        </w:rPr>
        <w:t xml:space="preserve"> sites like whatsapp,</w:t>
      </w:r>
      <w:r w:rsidR="005D7602" w:rsidRPr="00AA1EC9">
        <w:rPr>
          <w:rFonts w:ascii="Times New Roman" w:hAnsi="Times New Roman" w:cs="Times New Roman"/>
          <w:sz w:val="24"/>
          <w:szCs w:val="24"/>
        </w:rPr>
        <w:t xml:space="preserve"> Instagram, like, Facebook</w:t>
      </w:r>
      <w:r w:rsidR="00086958" w:rsidRPr="00AA1EC9">
        <w:rPr>
          <w:rFonts w:ascii="Times New Roman" w:hAnsi="Times New Roman" w:cs="Times New Roman"/>
          <w:sz w:val="24"/>
          <w:szCs w:val="24"/>
        </w:rPr>
        <w:t xml:space="preserve">, Twitter, among others. </w:t>
      </w:r>
      <w:r w:rsidR="005D7602" w:rsidRPr="00AA1EC9">
        <w:rPr>
          <w:rFonts w:ascii="Times New Roman" w:hAnsi="Times New Roman" w:cs="Times New Roman"/>
          <w:sz w:val="24"/>
          <w:szCs w:val="24"/>
        </w:rPr>
        <w:t xml:space="preserve"> </w:t>
      </w:r>
      <w:r w:rsidR="00086958" w:rsidRPr="00AA1EC9">
        <w:rPr>
          <w:rFonts w:ascii="Times New Roman" w:hAnsi="Times New Roman" w:cs="Times New Roman"/>
          <w:sz w:val="24"/>
          <w:szCs w:val="24"/>
        </w:rPr>
        <w:t>Paid is a platform where visitors get knowledge of the website through ads</w:t>
      </w:r>
      <w:r w:rsidR="004830AE" w:rsidRPr="00AA1EC9">
        <w:rPr>
          <w:rFonts w:ascii="Times New Roman" w:hAnsi="Times New Roman" w:cs="Times New Roman"/>
          <w:sz w:val="24"/>
          <w:szCs w:val="24"/>
        </w:rPr>
        <w:t xml:space="preserve"> (Jun et al. 2017)</w:t>
      </w:r>
      <w:r w:rsidR="00086958" w:rsidRPr="00AA1EC9">
        <w:rPr>
          <w:rFonts w:ascii="Times New Roman" w:hAnsi="Times New Roman" w:cs="Times New Roman"/>
          <w:sz w:val="24"/>
          <w:szCs w:val="24"/>
        </w:rPr>
        <w:t>. Email visitors receive information about the site through a newsletter sent to their emails and through links embedded in the newsletters.</w:t>
      </w:r>
    </w:p>
    <w:p w:rsidR="002A515D"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 xml:space="preserve">The referrals are visitors who are visitors to the website due to information </w:t>
      </w:r>
      <w:r w:rsidRPr="00AA1EC9">
        <w:rPr>
          <w:rFonts w:ascii="Times New Roman" w:hAnsi="Times New Roman" w:cs="Times New Roman"/>
          <w:sz w:val="24"/>
          <w:szCs w:val="24"/>
        </w:rPr>
        <w:t xml:space="preserve">offered to them by other sites about the website. The direct visitor is a visitor who searches for the web address directly for their web browser. Web information can be spread through all the named platforms and applications. The most important source of </w:t>
      </w:r>
      <w:r w:rsidRPr="00AA1EC9">
        <w:rPr>
          <w:rFonts w:ascii="Times New Roman" w:hAnsi="Times New Roman" w:cs="Times New Roman"/>
          <w:sz w:val="24"/>
          <w:szCs w:val="24"/>
        </w:rPr>
        <w:t>traffic is the email because the company owns the direct connection to the customer. But all the platforms offering transportation are essential because they spread the brand name of the company around the world</w:t>
      </w:r>
      <w:r w:rsidR="007B16BD" w:rsidRPr="00AA1EC9">
        <w:rPr>
          <w:rFonts w:ascii="Times New Roman" w:hAnsi="Times New Roman" w:cs="Times New Roman"/>
          <w:sz w:val="24"/>
          <w:szCs w:val="24"/>
        </w:rPr>
        <w:t xml:space="preserve"> and the use of a diverse source of traffic is very crucial</w:t>
      </w:r>
      <w:r w:rsidR="00DA7675">
        <w:rPr>
          <w:rFonts w:ascii="Times New Roman" w:hAnsi="Times New Roman" w:cs="Times New Roman"/>
          <w:sz w:val="24"/>
          <w:szCs w:val="24"/>
        </w:rPr>
        <w:t xml:space="preserve"> (Jun et al., </w:t>
      </w:r>
      <w:r w:rsidR="00BD3549" w:rsidRPr="00AA1EC9">
        <w:rPr>
          <w:rFonts w:ascii="Times New Roman" w:hAnsi="Times New Roman" w:cs="Times New Roman"/>
          <w:sz w:val="24"/>
          <w:szCs w:val="24"/>
        </w:rPr>
        <w:t>2017)</w:t>
      </w:r>
      <w:r w:rsidRPr="00AA1EC9">
        <w:rPr>
          <w:rFonts w:ascii="Times New Roman" w:hAnsi="Times New Roman" w:cs="Times New Roman"/>
          <w:sz w:val="24"/>
          <w:szCs w:val="24"/>
        </w:rPr>
        <w:t xml:space="preserve">. </w:t>
      </w:r>
      <w:r w:rsidR="007B16BD" w:rsidRPr="00AA1EC9">
        <w:rPr>
          <w:rFonts w:ascii="Times New Roman" w:hAnsi="Times New Roman" w:cs="Times New Roman"/>
          <w:sz w:val="24"/>
          <w:szCs w:val="24"/>
        </w:rPr>
        <w:t>There are potential risks associated with the transportation of a website emerging from a single source and no transit from email marketing.</w:t>
      </w:r>
    </w:p>
    <w:p w:rsidR="008B2709"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lastRenderedPageBreak/>
        <w:t>Data from website traffic is interpreted as clients being informed about the orga</w:t>
      </w:r>
      <w:r w:rsidRPr="00AA1EC9">
        <w:rPr>
          <w:rFonts w:ascii="Times New Roman" w:hAnsi="Times New Roman" w:cs="Times New Roman"/>
          <w:sz w:val="24"/>
          <w:szCs w:val="24"/>
        </w:rPr>
        <w:t>nization's products and seeking to find services from them. Campaigns and marketing strategies in the different avenues are the basis of website traffic and as a company, Decide your Game will employ all these campaign strategies to attract as much traffic</w:t>
      </w:r>
      <w:r w:rsidRPr="00AA1EC9">
        <w:rPr>
          <w:rFonts w:ascii="Times New Roman" w:hAnsi="Times New Roman" w:cs="Times New Roman"/>
          <w:sz w:val="24"/>
          <w:szCs w:val="24"/>
        </w:rPr>
        <w:t xml:space="preserve"> to its website as possible</w:t>
      </w:r>
      <w:r w:rsidR="00866D96" w:rsidRPr="00AA1EC9">
        <w:rPr>
          <w:rFonts w:ascii="Times New Roman" w:hAnsi="Times New Roman" w:cs="Times New Roman"/>
          <w:sz w:val="24"/>
          <w:szCs w:val="24"/>
        </w:rPr>
        <w:t xml:space="preserve"> (Chiusano, 2020)</w:t>
      </w:r>
      <w:r w:rsidRPr="00AA1EC9">
        <w:rPr>
          <w:rFonts w:ascii="Times New Roman" w:hAnsi="Times New Roman" w:cs="Times New Roman"/>
          <w:sz w:val="24"/>
          <w:szCs w:val="24"/>
        </w:rPr>
        <w:t xml:space="preserve">. The amount of growth in the selling of our games will be dependent on the amount of traffic generated from these campaigns. </w:t>
      </w:r>
      <w:r w:rsidR="00AA1EC9" w:rsidRPr="00AA1EC9">
        <w:rPr>
          <w:rFonts w:ascii="Times New Roman" w:hAnsi="Times New Roman" w:cs="Times New Roman"/>
          <w:sz w:val="24"/>
          <w:szCs w:val="24"/>
        </w:rPr>
        <w:t>In comparison, they were</w:t>
      </w:r>
      <w:r w:rsidRPr="00AA1EC9">
        <w:rPr>
          <w:rFonts w:ascii="Times New Roman" w:hAnsi="Times New Roman" w:cs="Times New Roman"/>
          <w:sz w:val="24"/>
          <w:szCs w:val="24"/>
        </w:rPr>
        <w:t xml:space="preserve"> considering the second nature and entertainment aspect of our</w:t>
      </w:r>
      <w:r w:rsidRPr="00AA1EC9">
        <w:rPr>
          <w:rFonts w:ascii="Times New Roman" w:hAnsi="Times New Roman" w:cs="Times New Roman"/>
          <w:sz w:val="24"/>
          <w:szCs w:val="24"/>
        </w:rPr>
        <w:t xml:space="preserve"> products. The attacks will fetch enough traffic as people would like to subscribe and learn more about the Decide Your Game website products.</w:t>
      </w:r>
    </w:p>
    <w:p w:rsidR="008C191F" w:rsidRPr="00AA1EC9" w:rsidRDefault="009F1DE5" w:rsidP="00AA1EC9">
      <w:pPr>
        <w:spacing w:after="0" w:line="480" w:lineRule="auto"/>
        <w:ind w:firstLine="720"/>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 xml:space="preserve">Projected Financials </w:t>
      </w:r>
      <w:r w:rsidR="00AA1EC9">
        <w:rPr>
          <w:rFonts w:ascii="Times New Roman" w:hAnsi="Times New Roman" w:cs="Times New Roman"/>
          <w:b/>
          <w:sz w:val="24"/>
          <w:szCs w:val="24"/>
        </w:rPr>
        <w:t>G</w:t>
      </w:r>
      <w:r w:rsidR="00AA1EC9" w:rsidRPr="00AA1EC9">
        <w:rPr>
          <w:rFonts w:ascii="Times New Roman" w:hAnsi="Times New Roman" w:cs="Times New Roman"/>
          <w:b/>
          <w:sz w:val="24"/>
          <w:szCs w:val="24"/>
        </w:rPr>
        <w:t>ained</w:t>
      </w:r>
      <w:r w:rsidR="00BD3549" w:rsidRPr="00AA1EC9">
        <w:rPr>
          <w:rFonts w:ascii="Times New Roman" w:hAnsi="Times New Roman" w:cs="Times New Roman"/>
          <w:b/>
          <w:sz w:val="24"/>
          <w:szCs w:val="24"/>
        </w:rPr>
        <w:t xml:space="preserve"> b</w:t>
      </w:r>
      <w:r w:rsidRPr="00AA1EC9">
        <w:rPr>
          <w:rFonts w:ascii="Times New Roman" w:hAnsi="Times New Roman" w:cs="Times New Roman"/>
          <w:b/>
          <w:sz w:val="24"/>
          <w:szCs w:val="24"/>
        </w:rPr>
        <w:t xml:space="preserve">y MIS </w:t>
      </w:r>
    </w:p>
    <w:p w:rsidR="007B5420"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project projects an increased monthly revenue of $100,000. These are generated from the monthly membership fee of $20, and the 5,000 increased users identified by the management information system implementation. The marketing strategies implemented al</w:t>
      </w:r>
      <w:r w:rsidRPr="00AA1EC9">
        <w:rPr>
          <w:rFonts w:ascii="Times New Roman" w:hAnsi="Times New Roman" w:cs="Times New Roman"/>
          <w:sz w:val="24"/>
          <w:szCs w:val="24"/>
        </w:rPr>
        <w:t xml:space="preserve">ongside the MIS were estimated to increase revenue by 3 million dollars. The marketing function is designed to attract more gaming companies that will require </w:t>
      </w:r>
      <w:proofErr w:type="gramStart"/>
      <w:r w:rsidRPr="00AA1EC9">
        <w:rPr>
          <w:rFonts w:ascii="Times New Roman" w:hAnsi="Times New Roman" w:cs="Times New Roman"/>
          <w:sz w:val="24"/>
          <w:szCs w:val="24"/>
        </w:rPr>
        <w:t>to cooperate and work</w:t>
      </w:r>
      <w:proofErr w:type="gramEnd"/>
      <w:r w:rsidRPr="00AA1EC9">
        <w:rPr>
          <w:rFonts w:ascii="Times New Roman" w:hAnsi="Times New Roman" w:cs="Times New Roman"/>
          <w:sz w:val="24"/>
          <w:szCs w:val="24"/>
        </w:rPr>
        <w:t xml:space="preserve"> with us</w:t>
      </w:r>
      <w:r w:rsidR="00DA7675">
        <w:rPr>
          <w:rFonts w:ascii="Times New Roman" w:hAnsi="Times New Roman" w:cs="Times New Roman"/>
          <w:sz w:val="24"/>
          <w:szCs w:val="24"/>
        </w:rPr>
        <w:t xml:space="preserve"> (Coronel &amp; Morris, </w:t>
      </w:r>
      <w:r w:rsidR="00866D96" w:rsidRPr="00AA1EC9">
        <w:rPr>
          <w:rFonts w:ascii="Times New Roman" w:hAnsi="Times New Roman" w:cs="Times New Roman"/>
          <w:sz w:val="24"/>
          <w:szCs w:val="24"/>
        </w:rPr>
        <w:t>2016)</w:t>
      </w:r>
      <w:r w:rsidRPr="00AA1EC9">
        <w:rPr>
          <w:rFonts w:ascii="Times New Roman" w:hAnsi="Times New Roman" w:cs="Times New Roman"/>
          <w:sz w:val="24"/>
          <w:szCs w:val="24"/>
        </w:rPr>
        <w:t>. These will benefit the company t</w:t>
      </w:r>
      <w:r w:rsidRPr="00AA1EC9">
        <w:rPr>
          <w:rFonts w:ascii="Times New Roman" w:hAnsi="Times New Roman" w:cs="Times New Roman"/>
          <w:sz w:val="24"/>
          <w:szCs w:val="24"/>
        </w:rPr>
        <w:t>remendous through a reduction in marketing cost.</w:t>
      </w:r>
    </w:p>
    <w:p w:rsidR="00AC4C54" w:rsidRPr="00AA1EC9" w:rsidRDefault="009F1DE5" w:rsidP="00AA1EC9">
      <w:pPr>
        <w:spacing w:after="0" w:line="480" w:lineRule="auto"/>
        <w:ind w:firstLine="720"/>
        <w:contextualSpacing/>
        <w:mirrorIndents/>
        <w:jc w:val="center"/>
        <w:rPr>
          <w:rFonts w:ascii="Times New Roman" w:hAnsi="Times New Roman" w:cs="Times New Roman"/>
          <w:b/>
          <w:sz w:val="24"/>
          <w:szCs w:val="24"/>
        </w:rPr>
      </w:pPr>
      <w:r w:rsidRPr="00AA1EC9">
        <w:rPr>
          <w:rFonts w:ascii="Times New Roman" w:hAnsi="Times New Roman" w:cs="Times New Roman"/>
          <w:b/>
          <w:sz w:val="24"/>
          <w:szCs w:val="24"/>
        </w:rPr>
        <w:t>The Financial Forecasting for Success</w:t>
      </w:r>
    </w:p>
    <w:tbl>
      <w:tblPr>
        <w:tblStyle w:val="TableGrid"/>
        <w:tblW w:w="0" w:type="auto"/>
        <w:tblLook w:val="04A0" w:firstRow="1" w:lastRow="0" w:firstColumn="1" w:lastColumn="0" w:noHBand="0" w:noVBand="1"/>
      </w:tblPr>
      <w:tblGrid>
        <w:gridCol w:w="2397"/>
        <w:gridCol w:w="2478"/>
        <w:gridCol w:w="1930"/>
        <w:gridCol w:w="2545"/>
      </w:tblGrid>
      <w:tr w:rsidR="00740D6F" w:rsidTr="00AC4C54">
        <w:trPr>
          <w:trHeight w:val="417"/>
        </w:trPr>
        <w:tc>
          <w:tcPr>
            <w:tcW w:w="2397" w:type="dxa"/>
            <w:hideMark/>
          </w:tcPr>
          <w:p w:rsidR="00AC4C54" w:rsidRPr="00AA1EC9" w:rsidRDefault="00AC4C54" w:rsidP="00AA1EC9">
            <w:pPr>
              <w:spacing w:line="480" w:lineRule="auto"/>
              <w:ind w:firstLine="720"/>
              <w:contextualSpacing/>
              <w:mirrorIndents/>
              <w:rPr>
                <w:rFonts w:ascii="Times New Roman" w:hAnsi="Times New Roman" w:cs="Times New Roman"/>
                <w:b/>
                <w:sz w:val="24"/>
                <w:szCs w:val="24"/>
              </w:rPr>
            </w:pP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Profit (App) ($)</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Profit (Marketing) ($)</w:t>
            </w:r>
          </w:p>
        </w:tc>
      </w:tr>
      <w:tr w:rsidR="00740D6F" w:rsidTr="00AC4C54">
        <w:trPr>
          <w:trHeight w:val="520"/>
        </w:trPr>
        <w:tc>
          <w:tcPr>
            <w:tcW w:w="2397"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bCs/>
                <w:sz w:val="24"/>
                <w:szCs w:val="24"/>
                <w:lang w:val="en-ZA"/>
              </w:rPr>
              <w:t>2020-Q2</w:t>
            </w: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100,000</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1,350,000</w:t>
            </w:r>
          </w:p>
        </w:tc>
      </w:tr>
      <w:tr w:rsidR="00740D6F" w:rsidTr="00AC4C54">
        <w:trPr>
          <w:trHeight w:val="520"/>
        </w:trPr>
        <w:tc>
          <w:tcPr>
            <w:tcW w:w="2397"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bCs/>
                <w:sz w:val="24"/>
                <w:szCs w:val="24"/>
                <w:lang w:val="en-ZA"/>
              </w:rPr>
              <w:t>2020-Q4</w:t>
            </w: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120,000</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1,650,000</w:t>
            </w:r>
          </w:p>
        </w:tc>
      </w:tr>
      <w:tr w:rsidR="00740D6F" w:rsidTr="00AC4C54">
        <w:trPr>
          <w:trHeight w:val="520"/>
        </w:trPr>
        <w:tc>
          <w:tcPr>
            <w:tcW w:w="2397"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bCs/>
                <w:sz w:val="24"/>
                <w:szCs w:val="24"/>
                <w:lang w:val="en-ZA"/>
              </w:rPr>
              <w:t>2021-Q1</w:t>
            </w: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140,000</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1,750,000</w:t>
            </w:r>
          </w:p>
        </w:tc>
      </w:tr>
      <w:tr w:rsidR="00740D6F" w:rsidTr="00AC4C54">
        <w:trPr>
          <w:trHeight w:val="520"/>
        </w:trPr>
        <w:tc>
          <w:tcPr>
            <w:tcW w:w="2397"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bCs/>
                <w:sz w:val="24"/>
                <w:szCs w:val="24"/>
                <w:lang w:val="en-ZA"/>
              </w:rPr>
              <w:lastRenderedPageBreak/>
              <w:t>2021-Q2</w:t>
            </w: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145,000</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1,750,000</w:t>
            </w:r>
          </w:p>
        </w:tc>
      </w:tr>
      <w:tr w:rsidR="00740D6F" w:rsidTr="00AC4C54">
        <w:trPr>
          <w:trHeight w:val="520"/>
        </w:trPr>
        <w:tc>
          <w:tcPr>
            <w:tcW w:w="2397"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bCs/>
                <w:sz w:val="24"/>
                <w:szCs w:val="24"/>
                <w:lang w:val="en-ZA"/>
              </w:rPr>
              <w:t>2021-Q3</w:t>
            </w:r>
          </w:p>
        </w:tc>
        <w:tc>
          <w:tcPr>
            <w:tcW w:w="2478"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150,000</w:t>
            </w:r>
          </w:p>
        </w:tc>
        <w:tc>
          <w:tcPr>
            <w:tcW w:w="1930" w:type="dxa"/>
          </w:tcPr>
          <w:p w:rsidR="00AC4C54" w:rsidRPr="00AA1EC9" w:rsidRDefault="00AC4C54" w:rsidP="00AA1EC9">
            <w:pPr>
              <w:spacing w:line="480" w:lineRule="auto"/>
              <w:ind w:firstLine="720"/>
              <w:contextualSpacing/>
              <w:mirrorIndents/>
              <w:rPr>
                <w:rFonts w:ascii="Times New Roman" w:hAnsi="Times New Roman" w:cs="Times New Roman"/>
                <w:b/>
                <w:sz w:val="24"/>
                <w:szCs w:val="24"/>
                <w:lang w:val="en-ZA"/>
              </w:rPr>
            </w:pPr>
          </w:p>
        </w:tc>
        <w:tc>
          <w:tcPr>
            <w:tcW w:w="2545" w:type="dxa"/>
            <w:hideMark/>
          </w:tcPr>
          <w:p w:rsidR="00AC4C54" w:rsidRPr="00AA1EC9" w:rsidRDefault="009F1DE5" w:rsidP="00AA1EC9">
            <w:pPr>
              <w:spacing w:line="480" w:lineRule="auto"/>
              <w:ind w:firstLine="720"/>
              <w:contextualSpacing/>
              <w:mirrorIndents/>
              <w:rPr>
                <w:rFonts w:ascii="Times New Roman" w:hAnsi="Times New Roman" w:cs="Times New Roman"/>
                <w:b/>
                <w:sz w:val="24"/>
                <w:szCs w:val="24"/>
              </w:rPr>
            </w:pPr>
            <w:r w:rsidRPr="00AA1EC9">
              <w:rPr>
                <w:rFonts w:ascii="Times New Roman" w:hAnsi="Times New Roman" w:cs="Times New Roman"/>
                <w:b/>
                <w:sz w:val="24"/>
                <w:szCs w:val="24"/>
                <w:lang w:val="en-ZA"/>
              </w:rPr>
              <w:t>1,750,000</w:t>
            </w:r>
          </w:p>
        </w:tc>
      </w:tr>
    </w:tbl>
    <w:p w:rsidR="00AC4C54" w:rsidRPr="00AA1EC9" w:rsidRDefault="00AC4C54" w:rsidP="00AA1EC9">
      <w:pPr>
        <w:spacing w:after="0" w:line="480" w:lineRule="auto"/>
        <w:ind w:firstLine="720"/>
        <w:contextualSpacing/>
        <w:mirrorIndents/>
        <w:rPr>
          <w:rFonts w:ascii="Times New Roman" w:hAnsi="Times New Roman" w:cs="Times New Roman"/>
          <w:sz w:val="24"/>
          <w:szCs w:val="24"/>
        </w:rPr>
      </w:pPr>
    </w:p>
    <w:p w:rsidR="008C191F" w:rsidRPr="00AA1EC9" w:rsidRDefault="009F1DE5" w:rsidP="00AA1EC9">
      <w:pPr>
        <w:spacing w:after="0" w:line="480" w:lineRule="auto"/>
        <w:ind w:firstLine="720"/>
        <w:contextualSpacing/>
        <w:mirrorIndents/>
        <w:rPr>
          <w:rFonts w:ascii="Times New Roman" w:hAnsi="Times New Roman" w:cs="Times New Roman"/>
          <w:sz w:val="24"/>
          <w:szCs w:val="24"/>
        </w:rPr>
      </w:pPr>
      <w:r w:rsidRPr="00AA1EC9">
        <w:rPr>
          <w:rFonts w:ascii="Times New Roman" w:hAnsi="Times New Roman" w:cs="Times New Roman"/>
          <w:sz w:val="24"/>
          <w:szCs w:val="24"/>
        </w:rPr>
        <w:t>The cost of development of the management information systems is estimated at $500,000, with monthly maintenance of $40,000.</w:t>
      </w:r>
      <w:r w:rsidR="007B5420" w:rsidRPr="00AA1EC9">
        <w:rPr>
          <w:rFonts w:ascii="Times New Roman" w:hAnsi="Times New Roman" w:cs="Times New Roman"/>
          <w:sz w:val="24"/>
          <w:szCs w:val="24"/>
        </w:rPr>
        <w:t xml:space="preserve"> Ac</w:t>
      </w:r>
      <w:r w:rsidR="00AC4C54" w:rsidRPr="00AA1EC9">
        <w:rPr>
          <w:rFonts w:ascii="Times New Roman" w:hAnsi="Times New Roman" w:cs="Times New Roman"/>
          <w:sz w:val="24"/>
          <w:szCs w:val="24"/>
        </w:rPr>
        <w:t>co</w:t>
      </w:r>
      <w:r w:rsidR="007B5420" w:rsidRPr="00AA1EC9">
        <w:rPr>
          <w:rFonts w:ascii="Times New Roman" w:hAnsi="Times New Roman" w:cs="Times New Roman"/>
          <w:sz w:val="24"/>
          <w:szCs w:val="24"/>
        </w:rPr>
        <w:t>rdi</w:t>
      </w:r>
      <w:r w:rsidR="00AC4C54" w:rsidRPr="00AA1EC9">
        <w:rPr>
          <w:rFonts w:ascii="Times New Roman" w:hAnsi="Times New Roman" w:cs="Times New Roman"/>
          <w:sz w:val="24"/>
          <w:szCs w:val="24"/>
        </w:rPr>
        <w:t>ng to the above figures, the return on investment will be in less than four months. These projects viability is estimated to be one year due to the rates of technological advancement. The MIS cycle will be retracted within a year and advanced according to the data collected within the year. Quarterly reviews in the applications and games are estimated at $4000, which will ensure new features and advanced levels of the games are designed to fit the clients' needs.  The data developed from the monthly MIS database will be used to convert the figures of the success rate, usage rates, users' skills data and overall ratings of the company's products</w:t>
      </w:r>
      <w:r w:rsidR="00DA7675">
        <w:rPr>
          <w:rFonts w:ascii="Times New Roman" w:hAnsi="Times New Roman" w:cs="Times New Roman"/>
          <w:sz w:val="24"/>
          <w:szCs w:val="24"/>
        </w:rPr>
        <w:t xml:space="preserve"> (</w:t>
      </w:r>
      <w:proofErr w:type="spellStart"/>
      <w:r w:rsidR="00DA7675">
        <w:rPr>
          <w:rFonts w:ascii="Times New Roman" w:hAnsi="Times New Roman" w:cs="Times New Roman"/>
          <w:sz w:val="24"/>
          <w:szCs w:val="24"/>
        </w:rPr>
        <w:t>Pozdniako</w:t>
      </w:r>
      <w:proofErr w:type="spellEnd"/>
      <w:r w:rsidR="00DA7675">
        <w:rPr>
          <w:rFonts w:ascii="Times New Roman" w:hAnsi="Times New Roman" w:cs="Times New Roman"/>
          <w:sz w:val="24"/>
          <w:szCs w:val="24"/>
        </w:rPr>
        <w:t xml:space="preserve"> et al., </w:t>
      </w:r>
      <w:r w:rsidR="00C668C3" w:rsidRPr="00AA1EC9">
        <w:rPr>
          <w:rFonts w:ascii="Times New Roman" w:hAnsi="Times New Roman" w:cs="Times New Roman"/>
          <w:sz w:val="24"/>
          <w:szCs w:val="24"/>
        </w:rPr>
        <w:t>2018)</w:t>
      </w:r>
      <w:r w:rsidR="00AC4C54" w:rsidRPr="00AA1EC9">
        <w:rPr>
          <w:rFonts w:ascii="Times New Roman" w:hAnsi="Times New Roman" w:cs="Times New Roman"/>
          <w:sz w:val="24"/>
          <w:szCs w:val="24"/>
        </w:rPr>
        <w:t xml:space="preserve">. </w:t>
      </w:r>
    </w:p>
    <w:p w:rsidR="008C191F" w:rsidRPr="00C668C3" w:rsidRDefault="008C191F" w:rsidP="008C191F">
      <w:pPr>
        <w:rPr>
          <w:rFonts w:ascii="Times New Roman" w:hAnsi="Times New Roman" w:cs="Times New Roman"/>
          <w:b/>
          <w:sz w:val="24"/>
          <w:szCs w:val="24"/>
        </w:rPr>
      </w:pPr>
    </w:p>
    <w:p w:rsidR="008B2709" w:rsidRPr="00C668C3" w:rsidRDefault="008B2709" w:rsidP="008B2709">
      <w:pPr>
        <w:rPr>
          <w:rFonts w:ascii="Times New Roman" w:hAnsi="Times New Roman" w:cs="Times New Roman"/>
          <w:b/>
          <w:sz w:val="24"/>
          <w:szCs w:val="24"/>
        </w:rPr>
      </w:pPr>
    </w:p>
    <w:p w:rsidR="007C5DC0" w:rsidRPr="00C668C3" w:rsidRDefault="007C5DC0" w:rsidP="008B2709">
      <w:pPr>
        <w:rPr>
          <w:rFonts w:ascii="Times New Roman" w:hAnsi="Times New Roman" w:cs="Times New Roman"/>
          <w:b/>
          <w:sz w:val="24"/>
          <w:szCs w:val="24"/>
        </w:rPr>
      </w:pPr>
    </w:p>
    <w:p w:rsidR="007C5DC0" w:rsidRPr="00C668C3" w:rsidRDefault="007C5DC0" w:rsidP="008B2709">
      <w:pPr>
        <w:rPr>
          <w:rFonts w:ascii="Times New Roman" w:hAnsi="Times New Roman" w:cs="Times New Roman"/>
          <w:b/>
          <w:sz w:val="24"/>
          <w:szCs w:val="24"/>
        </w:rPr>
      </w:pPr>
    </w:p>
    <w:p w:rsidR="007C5DC0" w:rsidRPr="00C668C3" w:rsidRDefault="007C5DC0" w:rsidP="008B2709">
      <w:pPr>
        <w:rPr>
          <w:rFonts w:ascii="Times New Roman" w:hAnsi="Times New Roman" w:cs="Times New Roman"/>
          <w:b/>
          <w:sz w:val="24"/>
          <w:szCs w:val="24"/>
        </w:rPr>
      </w:pPr>
    </w:p>
    <w:p w:rsidR="007C5DC0" w:rsidRPr="00C668C3" w:rsidRDefault="007C5DC0" w:rsidP="008B2709">
      <w:pPr>
        <w:rPr>
          <w:rFonts w:ascii="Times New Roman" w:hAnsi="Times New Roman" w:cs="Times New Roman"/>
          <w:b/>
          <w:sz w:val="24"/>
          <w:szCs w:val="24"/>
        </w:rPr>
      </w:pPr>
    </w:p>
    <w:p w:rsidR="007C5DC0" w:rsidRPr="00C668C3" w:rsidRDefault="009F1DE5">
      <w:pPr>
        <w:rPr>
          <w:rFonts w:ascii="Times New Roman" w:hAnsi="Times New Roman" w:cs="Times New Roman"/>
          <w:b/>
          <w:sz w:val="24"/>
          <w:szCs w:val="24"/>
        </w:rPr>
      </w:pPr>
      <w:r w:rsidRPr="00C668C3">
        <w:rPr>
          <w:rFonts w:ascii="Times New Roman" w:hAnsi="Times New Roman" w:cs="Times New Roman"/>
          <w:b/>
          <w:sz w:val="24"/>
          <w:szCs w:val="24"/>
        </w:rPr>
        <w:br w:type="page"/>
      </w:r>
    </w:p>
    <w:p w:rsidR="007C5DC0" w:rsidRPr="00C668C3" w:rsidRDefault="009F1DE5" w:rsidP="00DA7675">
      <w:pPr>
        <w:spacing w:after="0" w:line="480" w:lineRule="auto"/>
        <w:contextualSpacing/>
        <w:mirrorIndents/>
        <w:jc w:val="center"/>
        <w:rPr>
          <w:rFonts w:ascii="Times New Roman" w:hAnsi="Times New Roman" w:cs="Times New Roman"/>
          <w:b/>
          <w:sz w:val="24"/>
          <w:szCs w:val="24"/>
        </w:rPr>
      </w:pPr>
      <w:r w:rsidRPr="00C668C3">
        <w:rPr>
          <w:rFonts w:ascii="Times New Roman" w:hAnsi="Times New Roman" w:cs="Times New Roman"/>
          <w:b/>
          <w:sz w:val="24"/>
          <w:szCs w:val="24"/>
        </w:rPr>
        <w:lastRenderedPageBreak/>
        <w:t>References</w:t>
      </w:r>
    </w:p>
    <w:p w:rsidR="001111D3"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 xml:space="preserve">Chiusano, M. (2020). IS 331-452: Database Design, Management and Applications. </w:t>
      </w:r>
    </w:p>
    <w:p w:rsidR="001111D3"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Coronel, C., &amp; Morris, S. (2016). </w:t>
      </w:r>
      <w:r w:rsidRPr="00C668C3">
        <w:rPr>
          <w:rFonts w:ascii="Times New Roman" w:hAnsi="Times New Roman" w:cs="Times New Roman"/>
          <w:i/>
          <w:iCs/>
          <w:color w:val="222222"/>
          <w:sz w:val="24"/>
          <w:szCs w:val="24"/>
          <w:shd w:val="clear" w:color="auto" w:fill="FFFFFF"/>
        </w:rPr>
        <w:t>Database systems: design, implementation, &amp; management</w:t>
      </w:r>
      <w:r w:rsidRPr="00C668C3">
        <w:rPr>
          <w:rFonts w:ascii="Times New Roman" w:hAnsi="Times New Roman" w:cs="Times New Roman"/>
          <w:color w:val="222222"/>
          <w:sz w:val="24"/>
          <w:szCs w:val="24"/>
          <w:shd w:val="clear" w:color="auto" w:fill="FFFFFF"/>
        </w:rPr>
        <w:t xml:space="preserve">. Cengage Learning. </w:t>
      </w:r>
    </w:p>
    <w:p w:rsidR="004830AE"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 xml:space="preserve">Jun, S. P., Sung, T. E., &amp; Park, H. W. (2017). Forecasting by analogy using web search traffic. </w:t>
      </w:r>
      <w:r w:rsidRPr="00C668C3">
        <w:rPr>
          <w:rFonts w:ascii="Times New Roman" w:hAnsi="Times New Roman" w:cs="Times New Roman"/>
          <w:i/>
          <w:iCs/>
          <w:color w:val="222222"/>
          <w:sz w:val="24"/>
          <w:szCs w:val="24"/>
          <w:shd w:val="clear" w:color="auto" w:fill="FFFFFF"/>
        </w:rPr>
        <w:t>Technological Forecasting and Social Change</w:t>
      </w:r>
      <w:r w:rsidRPr="00C668C3">
        <w:rPr>
          <w:rFonts w:ascii="Times New Roman" w:hAnsi="Times New Roman" w:cs="Times New Roman"/>
          <w:color w:val="222222"/>
          <w:sz w:val="24"/>
          <w:szCs w:val="24"/>
          <w:shd w:val="clear" w:color="auto" w:fill="FFFFFF"/>
        </w:rPr>
        <w:t>, </w:t>
      </w:r>
      <w:r w:rsidRPr="00C668C3">
        <w:rPr>
          <w:rFonts w:ascii="Times New Roman" w:hAnsi="Times New Roman" w:cs="Times New Roman"/>
          <w:i/>
          <w:iCs/>
          <w:color w:val="222222"/>
          <w:sz w:val="24"/>
          <w:szCs w:val="24"/>
          <w:shd w:val="clear" w:color="auto" w:fill="FFFFFF"/>
        </w:rPr>
        <w:t>115</w:t>
      </w:r>
      <w:r w:rsidRPr="00C668C3">
        <w:rPr>
          <w:rFonts w:ascii="Times New Roman" w:hAnsi="Times New Roman" w:cs="Times New Roman"/>
          <w:color w:val="222222"/>
          <w:sz w:val="24"/>
          <w:szCs w:val="24"/>
          <w:shd w:val="clear" w:color="auto" w:fill="FFFFFF"/>
        </w:rPr>
        <w:t xml:space="preserve">, 37-51. </w:t>
      </w:r>
    </w:p>
    <w:p w:rsidR="004830AE"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Khurram, A., Hassan, S., &amp;</w:t>
      </w:r>
      <w:r w:rsidRPr="00C668C3">
        <w:rPr>
          <w:rFonts w:ascii="Times New Roman" w:hAnsi="Times New Roman" w:cs="Times New Roman"/>
          <w:color w:val="222222"/>
          <w:sz w:val="24"/>
          <w:szCs w:val="24"/>
          <w:shd w:val="clear" w:color="auto" w:fill="FFFFFF"/>
        </w:rPr>
        <w:t xml:space="preserve"> Khurram, S. (2020). Revisiting Porter Five Forces Model: Influence of Non-Governmental Organizations on Competitive Rivalry in Various Economic Sectors.</w:t>
      </w:r>
    </w:p>
    <w:p w:rsidR="004830AE"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Kibria, G., Amin, M., &amp; Rifat, U. (2017, September). Application of Porter’s Five Forces Model in Batt</w:t>
      </w:r>
      <w:r w:rsidRPr="00C668C3">
        <w:rPr>
          <w:rFonts w:ascii="Times New Roman" w:hAnsi="Times New Roman" w:cs="Times New Roman"/>
          <w:color w:val="222222"/>
          <w:sz w:val="24"/>
          <w:szCs w:val="24"/>
          <w:shd w:val="clear" w:color="auto" w:fill="FFFFFF"/>
        </w:rPr>
        <w:t>ery Manufacturing Industries of Bangladesh. In </w:t>
      </w:r>
      <w:r w:rsidRPr="00C668C3">
        <w:rPr>
          <w:rFonts w:ascii="Times New Roman" w:hAnsi="Times New Roman" w:cs="Times New Roman"/>
          <w:i/>
          <w:iCs/>
          <w:color w:val="222222"/>
          <w:sz w:val="24"/>
          <w:szCs w:val="24"/>
          <w:shd w:val="clear" w:color="auto" w:fill="FFFFFF"/>
        </w:rPr>
        <w:t>International Conference on Mechanical, Industrial and Energy Engineering. Retrieved</w:t>
      </w:r>
      <w:r w:rsidRPr="00C668C3">
        <w:rPr>
          <w:rFonts w:ascii="Times New Roman" w:hAnsi="Times New Roman" w:cs="Times New Roman"/>
          <w:color w:val="222222"/>
          <w:sz w:val="24"/>
          <w:szCs w:val="24"/>
          <w:shd w:val="clear" w:color="auto" w:fill="FFFFFF"/>
        </w:rPr>
        <w:t> (Vol. 25).</w:t>
      </w:r>
    </w:p>
    <w:p w:rsidR="007C5DC0" w:rsidRPr="00C668C3" w:rsidRDefault="009F1DE5" w:rsidP="00AA1EC9">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668C3">
        <w:rPr>
          <w:rFonts w:ascii="Times New Roman" w:hAnsi="Times New Roman" w:cs="Times New Roman"/>
          <w:color w:val="222222"/>
          <w:sz w:val="24"/>
          <w:szCs w:val="24"/>
          <w:shd w:val="clear" w:color="auto" w:fill="FFFFFF"/>
        </w:rPr>
        <w:t>Pozdniakov, S., Kuzmin, O., Kiiko, V., &amp; Korenets, Y. (2018). Definition of the role of business mode</w:t>
      </w:r>
      <w:bookmarkStart w:id="0" w:name="_GoBack"/>
      <w:bookmarkEnd w:id="0"/>
      <w:r w:rsidRPr="00C668C3">
        <w:rPr>
          <w:rFonts w:ascii="Times New Roman" w:hAnsi="Times New Roman" w:cs="Times New Roman"/>
          <w:color w:val="222222"/>
          <w:sz w:val="24"/>
          <w:szCs w:val="24"/>
          <w:shd w:val="clear" w:color="auto" w:fill="FFFFFF"/>
        </w:rPr>
        <w:t>lling in the</w:t>
      </w:r>
      <w:r w:rsidRPr="00C668C3">
        <w:rPr>
          <w:rFonts w:ascii="Times New Roman" w:hAnsi="Times New Roman" w:cs="Times New Roman"/>
          <w:color w:val="222222"/>
          <w:sz w:val="24"/>
          <w:szCs w:val="24"/>
          <w:shd w:val="clear" w:color="auto" w:fill="FFFFFF"/>
        </w:rPr>
        <w:t xml:space="preserve"> building of a management information system.</w:t>
      </w:r>
    </w:p>
    <w:sectPr w:rsidR="007C5DC0" w:rsidRPr="00C668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DE5" w:rsidRDefault="009F1DE5">
      <w:pPr>
        <w:spacing w:after="0" w:line="240" w:lineRule="auto"/>
      </w:pPr>
      <w:r>
        <w:separator/>
      </w:r>
    </w:p>
  </w:endnote>
  <w:endnote w:type="continuationSeparator" w:id="0">
    <w:p w:rsidR="009F1DE5" w:rsidRDefault="009F1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DE5" w:rsidRDefault="009F1DE5">
      <w:pPr>
        <w:spacing w:after="0" w:line="240" w:lineRule="auto"/>
      </w:pPr>
      <w:r>
        <w:separator/>
      </w:r>
    </w:p>
  </w:footnote>
  <w:footnote w:type="continuationSeparator" w:id="0">
    <w:p w:rsidR="009F1DE5" w:rsidRDefault="009F1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51194"/>
      <w:docPartObj>
        <w:docPartGallery w:val="Page Numbers (Top of Page)"/>
        <w:docPartUnique/>
      </w:docPartObj>
    </w:sdtPr>
    <w:sdtEndPr>
      <w:rPr>
        <w:noProof/>
      </w:rPr>
    </w:sdtEndPr>
    <w:sdtContent>
      <w:p w:rsidR="004830AE" w:rsidRPr="008B2709" w:rsidRDefault="009F1DE5" w:rsidP="008B2709">
        <w:pPr>
          <w:pStyle w:val="Header"/>
          <w:spacing w:line="480" w:lineRule="auto"/>
          <w:jc w:val="right"/>
          <w:rPr>
            <w:rFonts w:ascii="Times New Roman" w:hAnsi="Times New Roman" w:cs="Times New Roman"/>
            <w:sz w:val="24"/>
            <w:szCs w:val="24"/>
          </w:rPr>
        </w:pPr>
        <w:r w:rsidRPr="008B2709">
          <w:rPr>
            <w:rFonts w:ascii="Times New Roman" w:hAnsi="Times New Roman" w:cs="Times New Roman"/>
            <w:sz w:val="24"/>
            <w:szCs w:val="24"/>
          </w:rPr>
          <w:fldChar w:fldCharType="begin"/>
        </w:r>
        <w:r w:rsidRPr="008B2709">
          <w:rPr>
            <w:rFonts w:ascii="Times New Roman" w:hAnsi="Times New Roman" w:cs="Times New Roman"/>
            <w:sz w:val="24"/>
            <w:szCs w:val="24"/>
          </w:rPr>
          <w:instrText xml:space="preserve"> PAGE   \* MERGEFORMAT </w:instrText>
        </w:r>
        <w:r w:rsidRPr="008B2709">
          <w:rPr>
            <w:rFonts w:ascii="Times New Roman" w:hAnsi="Times New Roman" w:cs="Times New Roman"/>
            <w:sz w:val="24"/>
            <w:szCs w:val="24"/>
          </w:rPr>
          <w:fldChar w:fldCharType="separate"/>
        </w:r>
        <w:r w:rsidR="00DA7675">
          <w:rPr>
            <w:rFonts w:ascii="Times New Roman" w:hAnsi="Times New Roman" w:cs="Times New Roman"/>
            <w:noProof/>
            <w:sz w:val="24"/>
            <w:szCs w:val="24"/>
          </w:rPr>
          <w:t>9</w:t>
        </w:r>
        <w:r w:rsidRPr="008B270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10D3A"/>
    <w:multiLevelType w:val="hybridMultilevel"/>
    <w:tmpl w:val="7ECA80BA"/>
    <w:lvl w:ilvl="0" w:tplc="EF86A6E4">
      <w:start w:val="1"/>
      <w:numFmt w:val="decimal"/>
      <w:lvlText w:val="%1)"/>
      <w:lvlJc w:val="left"/>
      <w:pPr>
        <w:ind w:left="1080" w:hanging="720"/>
      </w:pPr>
      <w:rPr>
        <w:rFonts w:hint="default"/>
      </w:rPr>
    </w:lvl>
    <w:lvl w:ilvl="1" w:tplc="0734CCF6" w:tentative="1">
      <w:start w:val="1"/>
      <w:numFmt w:val="lowerLetter"/>
      <w:lvlText w:val="%2."/>
      <w:lvlJc w:val="left"/>
      <w:pPr>
        <w:ind w:left="1440" w:hanging="360"/>
      </w:pPr>
    </w:lvl>
    <w:lvl w:ilvl="2" w:tplc="72FE0422" w:tentative="1">
      <w:start w:val="1"/>
      <w:numFmt w:val="lowerRoman"/>
      <w:lvlText w:val="%3."/>
      <w:lvlJc w:val="right"/>
      <w:pPr>
        <w:ind w:left="2160" w:hanging="180"/>
      </w:pPr>
    </w:lvl>
    <w:lvl w:ilvl="3" w:tplc="E50EF822" w:tentative="1">
      <w:start w:val="1"/>
      <w:numFmt w:val="decimal"/>
      <w:lvlText w:val="%4."/>
      <w:lvlJc w:val="left"/>
      <w:pPr>
        <w:ind w:left="2880" w:hanging="360"/>
      </w:pPr>
    </w:lvl>
    <w:lvl w:ilvl="4" w:tplc="EB442FF2" w:tentative="1">
      <w:start w:val="1"/>
      <w:numFmt w:val="lowerLetter"/>
      <w:lvlText w:val="%5."/>
      <w:lvlJc w:val="left"/>
      <w:pPr>
        <w:ind w:left="3600" w:hanging="360"/>
      </w:pPr>
    </w:lvl>
    <w:lvl w:ilvl="5" w:tplc="DDF24324" w:tentative="1">
      <w:start w:val="1"/>
      <w:numFmt w:val="lowerRoman"/>
      <w:lvlText w:val="%6."/>
      <w:lvlJc w:val="right"/>
      <w:pPr>
        <w:ind w:left="4320" w:hanging="180"/>
      </w:pPr>
    </w:lvl>
    <w:lvl w:ilvl="6" w:tplc="36D8887C" w:tentative="1">
      <w:start w:val="1"/>
      <w:numFmt w:val="decimal"/>
      <w:lvlText w:val="%7."/>
      <w:lvlJc w:val="left"/>
      <w:pPr>
        <w:ind w:left="5040" w:hanging="360"/>
      </w:pPr>
    </w:lvl>
    <w:lvl w:ilvl="7" w:tplc="9F1A549A" w:tentative="1">
      <w:start w:val="1"/>
      <w:numFmt w:val="lowerLetter"/>
      <w:lvlText w:val="%8."/>
      <w:lvlJc w:val="left"/>
      <w:pPr>
        <w:ind w:left="5760" w:hanging="360"/>
      </w:pPr>
    </w:lvl>
    <w:lvl w:ilvl="8" w:tplc="ED069726" w:tentative="1">
      <w:start w:val="1"/>
      <w:numFmt w:val="lowerRoman"/>
      <w:lvlText w:val="%9."/>
      <w:lvlJc w:val="right"/>
      <w:pPr>
        <w:ind w:left="6480" w:hanging="180"/>
      </w:pPr>
    </w:lvl>
  </w:abstractNum>
  <w:abstractNum w:abstractNumId="1">
    <w:nsid w:val="5A0C588B"/>
    <w:multiLevelType w:val="hybridMultilevel"/>
    <w:tmpl w:val="44F0284C"/>
    <w:lvl w:ilvl="0" w:tplc="71429148">
      <w:start w:val="1"/>
      <w:numFmt w:val="bullet"/>
      <w:lvlText w:val=""/>
      <w:lvlJc w:val="left"/>
      <w:pPr>
        <w:ind w:left="720" w:hanging="360"/>
      </w:pPr>
      <w:rPr>
        <w:rFonts w:ascii="Symbol" w:hAnsi="Symbol" w:hint="default"/>
      </w:rPr>
    </w:lvl>
    <w:lvl w:ilvl="1" w:tplc="E89C6C7C" w:tentative="1">
      <w:start w:val="1"/>
      <w:numFmt w:val="bullet"/>
      <w:lvlText w:val="o"/>
      <w:lvlJc w:val="left"/>
      <w:pPr>
        <w:ind w:left="1440" w:hanging="360"/>
      </w:pPr>
      <w:rPr>
        <w:rFonts w:ascii="Courier New" w:hAnsi="Courier New" w:cs="Courier New" w:hint="default"/>
      </w:rPr>
    </w:lvl>
    <w:lvl w:ilvl="2" w:tplc="7396B864" w:tentative="1">
      <w:start w:val="1"/>
      <w:numFmt w:val="bullet"/>
      <w:lvlText w:val=""/>
      <w:lvlJc w:val="left"/>
      <w:pPr>
        <w:ind w:left="2160" w:hanging="360"/>
      </w:pPr>
      <w:rPr>
        <w:rFonts w:ascii="Wingdings" w:hAnsi="Wingdings" w:hint="default"/>
      </w:rPr>
    </w:lvl>
    <w:lvl w:ilvl="3" w:tplc="713EB580" w:tentative="1">
      <w:start w:val="1"/>
      <w:numFmt w:val="bullet"/>
      <w:lvlText w:val=""/>
      <w:lvlJc w:val="left"/>
      <w:pPr>
        <w:ind w:left="2880" w:hanging="360"/>
      </w:pPr>
      <w:rPr>
        <w:rFonts w:ascii="Symbol" w:hAnsi="Symbol" w:hint="default"/>
      </w:rPr>
    </w:lvl>
    <w:lvl w:ilvl="4" w:tplc="8E8052AA" w:tentative="1">
      <w:start w:val="1"/>
      <w:numFmt w:val="bullet"/>
      <w:lvlText w:val="o"/>
      <w:lvlJc w:val="left"/>
      <w:pPr>
        <w:ind w:left="3600" w:hanging="360"/>
      </w:pPr>
      <w:rPr>
        <w:rFonts w:ascii="Courier New" w:hAnsi="Courier New" w:cs="Courier New" w:hint="default"/>
      </w:rPr>
    </w:lvl>
    <w:lvl w:ilvl="5" w:tplc="D55A747E" w:tentative="1">
      <w:start w:val="1"/>
      <w:numFmt w:val="bullet"/>
      <w:lvlText w:val=""/>
      <w:lvlJc w:val="left"/>
      <w:pPr>
        <w:ind w:left="4320" w:hanging="360"/>
      </w:pPr>
      <w:rPr>
        <w:rFonts w:ascii="Wingdings" w:hAnsi="Wingdings" w:hint="default"/>
      </w:rPr>
    </w:lvl>
    <w:lvl w:ilvl="6" w:tplc="66901C32" w:tentative="1">
      <w:start w:val="1"/>
      <w:numFmt w:val="bullet"/>
      <w:lvlText w:val=""/>
      <w:lvlJc w:val="left"/>
      <w:pPr>
        <w:ind w:left="5040" w:hanging="360"/>
      </w:pPr>
      <w:rPr>
        <w:rFonts w:ascii="Symbol" w:hAnsi="Symbol" w:hint="default"/>
      </w:rPr>
    </w:lvl>
    <w:lvl w:ilvl="7" w:tplc="F36AB1D2" w:tentative="1">
      <w:start w:val="1"/>
      <w:numFmt w:val="bullet"/>
      <w:lvlText w:val="o"/>
      <w:lvlJc w:val="left"/>
      <w:pPr>
        <w:ind w:left="5760" w:hanging="360"/>
      </w:pPr>
      <w:rPr>
        <w:rFonts w:ascii="Courier New" w:hAnsi="Courier New" w:cs="Courier New" w:hint="default"/>
      </w:rPr>
    </w:lvl>
    <w:lvl w:ilvl="8" w:tplc="4FB2B7B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00"/>
    <w:rsid w:val="00001DFE"/>
    <w:rsid w:val="00072B13"/>
    <w:rsid w:val="00086958"/>
    <w:rsid w:val="000E5997"/>
    <w:rsid w:val="001111D3"/>
    <w:rsid w:val="0012080C"/>
    <w:rsid w:val="001E0AB5"/>
    <w:rsid w:val="002306B5"/>
    <w:rsid w:val="002A515D"/>
    <w:rsid w:val="003C48B6"/>
    <w:rsid w:val="004830AE"/>
    <w:rsid w:val="004D67C6"/>
    <w:rsid w:val="005D7602"/>
    <w:rsid w:val="006042B1"/>
    <w:rsid w:val="006871C7"/>
    <w:rsid w:val="006C2120"/>
    <w:rsid w:val="006D4600"/>
    <w:rsid w:val="007147C3"/>
    <w:rsid w:val="00740D6F"/>
    <w:rsid w:val="007B16BD"/>
    <w:rsid w:val="007B5420"/>
    <w:rsid w:val="007C5DC0"/>
    <w:rsid w:val="00866D96"/>
    <w:rsid w:val="008B2709"/>
    <w:rsid w:val="008C191F"/>
    <w:rsid w:val="009F1DE5"/>
    <w:rsid w:val="00A07EDE"/>
    <w:rsid w:val="00AA1EC9"/>
    <w:rsid w:val="00AC4C54"/>
    <w:rsid w:val="00BD2E82"/>
    <w:rsid w:val="00BD3549"/>
    <w:rsid w:val="00C55E1D"/>
    <w:rsid w:val="00C640CE"/>
    <w:rsid w:val="00C668C3"/>
    <w:rsid w:val="00D5536C"/>
    <w:rsid w:val="00D811EA"/>
    <w:rsid w:val="00DA7675"/>
    <w:rsid w:val="00E45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600"/>
  </w:style>
  <w:style w:type="paragraph" w:styleId="Footer">
    <w:name w:val="footer"/>
    <w:basedOn w:val="Normal"/>
    <w:link w:val="FooterChar"/>
    <w:uiPriority w:val="99"/>
    <w:unhideWhenUsed/>
    <w:rsid w:val="006D4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600"/>
  </w:style>
  <w:style w:type="paragraph" w:styleId="ListParagraph">
    <w:name w:val="List Paragraph"/>
    <w:basedOn w:val="Normal"/>
    <w:uiPriority w:val="34"/>
    <w:qFormat/>
    <w:rsid w:val="008B2709"/>
    <w:pPr>
      <w:ind w:left="720"/>
      <w:contextualSpacing/>
    </w:pPr>
  </w:style>
  <w:style w:type="table" w:styleId="TableGrid">
    <w:name w:val="Table Grid"/>
    <w:basedOn w:val="TableNormal"/>
    <w:uiPriority w:val="39"/>
    <w:rsid w:val="008C1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600"/>
  </w:style>
  <w:style w:type="paragraph" w:styleId="Footer">
    <w:name w:val="footer"/>
    <w:basedOn w:val="Normal"/>
    <w:link w:val="FooterChar"/>
    <w:uiPriority w:val="99"/>
    <w:unhideWhenUsed/>
    <w:rsid w:val="006D4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600"/>
  </w:style>
  <w:style w:type="paragraph" w:styleId="ListParagraph">
    <w:name w:val="List Paragraph"/>
    <w:basedOn w:val="Normal"/>
    <w:uiPriority w:val="34"/>
    <w:qFormat/>
    <w:rsid w:val="008B2709"/>
    <w:pPr>
      <w:ind w:left="720"/>
      <w:contextualSpacing/>
    </w:pPr>
  </w:style>
  <w:style w:type="table" w:styleId="TableGrid">
    <w:name w:val="Table Grid"/>
    <w:basedOn w:val="TableNormal"/>
    <w:uiPriority w:val="39"/>
    <w:rsid w:val="008C1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2143</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2</cp:revision>
  <dcterms:created xsi:type="dcterms:W3CDTF">2020-08-10T15:36:00Z</dcterms:created>
  <dcterms:modified xsi:type="dcterms:W3CDTF">2020-08-10T15:36:00Z</dcterms:modified>
</cp:coreProperties>
</file>